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30"/>
        <w:gridCol w:w="1478"/>
        <w:gridCol w:w="1978"/>
        <w:gridCol w:w="1465"/>
        <w:gridCol w:w="1280"/>
      </w:tblGrid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30" w:type="dxa"/>
            <w:shd w:val="clear" w:color="auto" w:fill="FFFFFF"/>
          </w:tcPr>
          <w:p w:rsidR="00064CA2" w:rsidRPr="00066873" w:rsidRDefault="00064CA2" w:rsidP="000212A4">
            <w:pPr>
              <w:framePr w:w="7526" w:h="1651" w:wrap="none" w:vAnchor="page" w:hAnchor="page" w:x="3284" w:y="13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FFFFFF"/>
          </w:tcPr>
          <w:p w:rsidR="00064CA2" w:rsidRPr="00066873" w:rsidRDefault="00064CA2" w:rsidP="000212A4">
            <w:pPr>
              <w:framePr w:w="7526" w:h="1651" w:wrap="none" w:vAnchor="page" w:hAnchor="page" w:x="3284" w:y="13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8" w:type="dxa"/>
            <w:shd w:val="clear" w:color="auto" w:fill="FFFFFF"/>
          </w:tcPr>
          <w:p w:rsidR="00064CA2" w:rsidRPr="00066873" w:rsidRDefault="00064CA2" w:rsidP="000212A4">
            <w:pPr>
              <w:framePr w:w="7526" w:h="1651" w:wrap="none" w:vAnchor="page" w:hAnchor="page" w:x="3284" w:y="13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1" w:type="dxa"/>
            <w:gridSpan w:val="2"/>
            <w:shd w:val="clear" w:color="auto" w:fill="FFFFFF"/>
          </w:tcPr>
          <w:p w:rsidR="00064CA2" w:rsidRPr="00066873" w:rsidRDefault="00066873" w:rsidP="000212A4">
            <w:pPr>
              <w:pStyle w:val="3"/>
              <w:framePr w:w="7526" w:h="1651" w:wrap="none" w:vAnchor="page" w:hAnchor="page" w:x="3284" w:y="1379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Bank Reporting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CA2" w:rsidRDefault="00066873" w:rsidP="000212A4">
            <w:pPr>
              <w:pStyle w:val="3"/>
              <w:framePr w:w="7526" w:h="1651" w:wrap="none" w:vAnchor="page" w:hAnchor="page" w:x="3284" w:y="1379"/>
              <w:shd w:val="clear" w:color="auto" w:fill="auto"/>
              <w:spacing w:after="0" w:line="240" w:lineRule="auto"/>
              <w:ind w:left="60" w:firstLine="0"/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Territory code </w:t>
            </w:r>
          </w:p>
          <w:p w:rsidR="000212A4" w:rsidRPr="00066873" w:rsidRDefault="000212A4" w:rsidP="000212A4">
            <w:pPr>
              <w:pStyle w:val="3"/>
              <w:framePr w:w="7526" w:h="1651" w:wrap="none" w:vAnchor="page" w:hAnchor="page" w:x="3284" w:y="1379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under </w:t>
            </w:r>
            <w:proofErr w:type="spellStart"/>
            <w:r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OKATO</w:t>
            </w:r>
            <w:proofErr w:type="spellEnd"/>
          </w:p>
        </w:tc>
        <w:tc>
          <w:tcPr>
            <w:tcW w:w="471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212A4">
            <w:pPr>
              <w:pStyle w:val="3"/>
              <w:framePr w:w="7526" w:h="1651" w:wrap="none" w:vAnchor="page" w:hAnchor="page" w:x="3284" w:y="1379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Code of lending organization (branch) </w:t>
            </w:r>
          </w:p>
        </w:tc>
      </w:tr>
      <w:tr w:rsidR="000212A4" w:rsidRPr="00066873" w:rsidTr="000212A4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0212A4" w:rsidRPr="00066873" w:rsidRDefault="000212A4" w:rsidP="000212A4">
            <w:pPr>
              <w:pStyle w:val="3"/>
              <w:framePr w:w="7526" w:h="1651" w:wrap="none" w:vAnchor="page" w:hAnchor="page" w:x="3284" w:y="1379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:rsidR="000212A4" w:rsidRPr="00066873" w:rsidRDefault="000212A4" w:rsidP="000212A4">
            <w:pPr>
              <w:pStyle w:val="3"/>
              <w:framePr w:w="7526" w:h="1651" w:wrap="none" w:vAnchor="page" w:hAnchor="page" w:x="3284" w:y="1379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under </w:t>
            </w:r>
            <w:proofErr w:type="spellStart"/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OKPO</w:t>
            </w:r>
            <w:proofErr w:type="spellEnd"/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212A4" w:rsidRPr="00066873" w:rsidRDefault="000212A4" w:rsidP="000212A4">
            <w:pPr>
              <w:pStyle w:val="3"/>
              <w:framePr w:w="7526" w:h="1651" w:wrap="none" w:vAnchor="page" w:hAnchor="page" w:x="3284" w:y="1379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</w:tcPr>
          <w:p w:rsidR="000212A4" w:rsidRPr="00066873" w:rsidRDefault="000212A4" w:rsidP="000212A4">
            <w:pPr>
              <w:pStyle w:val="3"/>
              <w:framePr w:w="7526" w:h="1651" w:wrap="none" w:vAnchor="page" w:hAnchor="page" w:x="3284" w:y="1379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Primary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State</w:t>
            </w:r>
          </w:p>
          <w:p w:rsidR="000212A4" w:rsidRPr="00066873" w:rsidRDefault="000212A4" w:rsidP="000212A4">
            <w:pPr>
              <w:pStyle w:val="3"/>
              <w:framePr w:w="7526" w:h="1651" w:wrap="none" w:vAnchor="page" w:hAnchor="page" w:x="3284" w:y="1379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Registration number</w:t>
            </w:r>
          </w:p>
        </w:tc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12A4" w:rsidRDefault="000212A4" w:rsidP="000212A4">
            <w:pPr>
              <w:pStyle w:val="3"/>
              <w:framePr w:w="7526" w:h="1651" w:wrap="none" w:vAnchor="page" w:hAnchor="page" w:x="3284" w:y="1379"/>
              <w:shd w:val="clear" w:color="auto" w:fill="auto"/>
              <w:spacing w:after="0" w:line="240" w:lineRule="auto"/>
              <w:ind w:firstLine="0"/>
              <w:jc w:val="center"/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Reg</w:t>
            </w:r>
            <w:r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istration  number</w:t>
            </w:r>
          </w:p>
          <w:p w:rsidR="000212A4" w:rsidRPr="00066873" w:rsidRDefault="000212A4" w:rsidP="000212A4">
            <w:pPr>
              <w:pStyle w:val="3"/>
              <w:framePr w:w="7526" w:h="1651" w:wrap="none" w:vAnchor="page" w:hAnchor="page" w:x="3284" w:y="1379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(/refe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rence number)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2A4" w:rsidRPr="00066873" w:rsidRDefault="000212A4" w:rsidP="000212A4">
            <w:pPr>
              <w:pStyle w:val="3"/>
              <w:framePr w:w="7526" w:h="1651" w:wrap="none" w:vAnchor="page" w:hAnchor="page" w:x="3284" w:y="1379"/>
              <w:ind w:left="53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BIC</w:t>
            </w:r>
            <w:proofErr w:type="spellEnd"/>
          </w:p>
        </w:tc>
      </w:tr>
      <w:tr w:rsidR="000212A4" w:rsidRPr="00066873" w:rsidTr="000212A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12A4" w:rsidRPr="00066873" w:rsidRDefault="000212A4" w:rsidP="000212A4">
            <w:pPr>
              <w:pStyle w:val="3"/>
              <w:framePr w:w="7526" w:h="1651" w:wrap="none" w:vAnchor="page" w:hAnchor="page" w:x="3284" w:y="1379"/>
              <w:shd w:val="clear" w:color="auto" w:fill="auto"/>
              <w:tabs>
                <w:tab w:val="left" w:leader="hyphen" w:pos="1301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David75pt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45293554000 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12A4" w:rsidRPr="00066873" w:rsidRDefault="000212A4" w:rsidP="000212A4">
            <w:pPr>
              <w:pStyle w:val="3"/>
              <w:framePr w:w="7526" w:h="1651" w:wrap="none" w:vAnchor="page" w:hAnchor="page" w:x="3284" w:y="1379"/>
              <w:shd w:val="clear" w:color="auto" w:fill="auto"/>
              <w:tabs>
                <w:tab w:val="left" w:leader="hyphen" w:pos="1534"/>
              </w:tabs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David75pt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00032537 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12A4" w:rsidRPr="00066873" w:rsidRDefault="000212A4" w:rsidP="000212A4">
            <w:pPr>
              <w:pStyle w:val="3"/>
              <w:framePr w:w="7526" w:h="1651" w:wrap="none" w:vAnchor="page" w:hAnchor="page" w:x="3284" w:y="1379"/>
              <w:shd w:val="clear" w:color="auto" w:fill="auto"/>
              <w:tabs>
                <w:tab w:val="left" w:leader="hyphen" w:pos="2074"/>
              </w:tabs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David75pt0pt"/>
                <w:rFonts w:ascii="Times New Roman" w:hAnsi="Times New Roman" w:cs="Times New Roman"/>
                <w:spacing w:val="0"/>
                <w:sz w:val="14"/>
                <w:szCs w:val="14"/>
              </w:rPr>
              <w:t>11027700132195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2A4" w:rsidRPr="00066873" w:rsidRDefault="000212A4" w:rsidP="000212A4">
            <w:pPr>
              <w:pStyle w:val="3"/>
              <w:framePr w:w="7526" w:h="1651" w:wrap="none" w:vAnchor="page" w:hAnchor="page" w:x="3284" w:y="1379"/>
              <w:shd w:val="clear" w:color="auto" w:fill="auto"/>
              <w:tabs>
                <w:tab w:val="left" w:leader="hyphen" w:pos="1502"/>
                <w:tab w:val="left" w:leader="hyphen" w:pos="2587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David75pt0pt"/>
                <w:rFonts w:ascii="Times New Roman" w:hAnsi="Times New Roman" w:cs="Times New Roman"/>
                <w:spacing w:val="0"/>
                <w:sz w:val="14"/>
                <w:szCs w:val="14"/>
              </w:rPr>
              <w:t>1481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2A4" w:rsidRPr="00066873" w:rsidRDefault="000212A4" w:rsidP="000212A4">
            <w:pPr>
              <w:pStyle w:val="3"/>
              <w:framePr w:w="7526" w:h="1651" w:wrap="none" w:vAnchor="page" w:hAnchor="page" w:x="3284" w:y="1379"/>
              <w:shd w:val="clear" w:color="auto" w:fill="auto"/>
              <w:tabs>
                <w:tab w:val="left" w:leader="hyphen" w:pos="1502"/>
                <w:tab w:val="left" w:leader="hyphen" w:pos="2587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David75pt0pt"/>
                <w:rFonts w:ascii="Times New Roman" w:hAnsi="Times New Roman" w:cs="Times New Roman"/>
                <w:spacing w:val="0"/>
                <w:sz w:val="14"/>
                <w:szCs w:val="14"/>
              </w:rPr>
              <w:t>044525225</w:t>
            </w:r>
          </w:p>
        </w:tc>
      </w:tr>
    </w:tbl>
    <w:p w:rsidR="00064CA2" w:rsidRPr="00066873" w:rsidRDefault="00066873" w:rsidP="00066873">
      <w:pPr>
        <w:pStyle w:val="3"/>
        <w:framePr w:w="10474" w:h="719" w:hRule="exact" w:wrap="none" w:vAnchor="page" w:hAnchor="page" w:x="754" w:y="3249"/>
        <w:shd w:val="clear" w:color="auto" w:fill="auto"/>
        <w:spacing w:after="0" w:line="240" w:lineRule="auto"/>
        <w:ind w:left="2920" w:right="3880"/>
        <w:rPr>
          <w:rFonts w:ascii="Times New Roman" w:hAnsi="Times New Roman" w:cs="Times New Roman"/>
          <w:spacing w:val="0"/>
          <w:sz w:val="14"/>
          <w:szCs w:val="14"/>
        </w:rPr>
      </w:pPr>
      <w:r w:rsidRPr="00066873">
        <w:rPr>
          <w:rStyle w:val="0pt"/>
          <w:rFonts w:ascii="Times New Roman" w:hAnsi="Times New Roman" w:cs="Times New Roman"/>
          <w:spacing w:val="0"/>
          <w:sz w:val="14"/>
          <w:szCs w:val="14"/>
        </w:rPr>
        <w:t>PROFIT AND LOSS STATEMENT OF A LENDING ORGANIZATION as of January 1, 2013</w:t>
      </w:r>
    </w:p>
    <w:p w:rsidR="00064CA2" w:rsidRPr="00066873" w:rsidRDefault="00066873" w:rsidP="00066873">
      <w:pPr>
        <w:pStyle w:val="3"/>
        <w:framePr w:w="10474" w:h="887" w:hRule="exact" w:wrap="none" w:vAnchor="page" w:hAnchor="page" w:x="754" w:y="4064"/>
        <w:shd w:val="clear" w:color="auto" w:fill="auto"/>
        <w:spacing w:after="0" w:line="240" w:lineRule="auto"/>
        <w:ind w:left="40" w:right="5800" w:firstLine="0"/>
        <w:rPr>
          <w:rFonts w:ascii="Times New Roman" w:hAnsi="Times New Roman" w:cs="Times New Roman"/>
          <w:spacing w:val="0"/>
          <w:sz w:val="14"/>
          <w:szCs w:val="14"/>
        </w:rPr>
      </w:pPr>
      <w:r w:rsidRPr="00066873">
        <w:rPr>
          <w:rStyle w:val="0pt"/>
          <w:rFonts w:ascii="Times New Roman" w:hAnsi="Times New Roman" w:cs="Times New Roman"/>
          <w:spacing w:val="0"/>
          <w:sz w:val="14"/>
          <w:szCs w:val="14"/>
        </w:rPr>
        <w:t xml:space="preserve">Abbreviated company name of the lending organization </w:t>
      </w:r>
      <w:proofErr w:type="spellStart"/>
      <w:r w:rsidRPr="00066873">
        <w:rPr>
          <w:rStyle w:val="0pt"/>
          <w:rFonts w:ascii="Times New Roman" w:hAnsi="Times New Roman" w:cs="Times New Roman"/>
          <w:spacing w:val="0"/>
          <w:sz w:val="14"/>
          <w:szCs w:val="14"/>
        </w:rPr>
        <w:t>Sberbank</w:t>
      </w:r>
      <w:proofErr w:type="spellEnd"/>
      <w:r w:rsidRPr="00066873">
        <w:rPr>
          <w:rStyle w:val="0pt"/>
          <w:rFonts w:ascii="Times New Roman" w:hAnsi="Times New Roman" w:cs="Times New Roman"/>
          <w:spacing w:val="0"/>
          <w:sz w:val="14"/>
          <w:szCs w:val="14"/>
        </w:rPr>
        <w:t xml:space="preserve"> of Russia </w:t>
      </w:r>
      <w:proofErr w:type="spellStart"/>
      <w:r w:rsidRPr="00066873">
        <w:rPr>
          <w:rStyle w:val="0pt"/>
          <w:rFonts w:ascii="Times New Roman" w:hAnsi="Times New Roman" w:cs="Times New Roman"/>
          <w:spacing w:val="0"/>
          <w:sz w:val="14"/>
          <w:szCs w:val="14"/>
        </w:rPr>
        <w:t>OJSC</w:t>
      </w:r>
      <w:proofErr w:type="spellEnd"/>
    </w:p>
    <w:p w:rsidR="000212A4" w:rsidRDefault="000212A4" w:rsidP="00066873">
      <w:pPr>
        <w:pStyle w:val="3"/>
        <w:framePr w:w="10474" w:h="887" w:hRule="exact" w:wrap="none" w:vAnchor="page" w:hAnchor="page" w:x="754" w:y="4064"/>
        <w:shd w:val="clear" w:color="auto" w:fill="auto"/>
        <w:spacing w:after="0" w:line="240" w:lineRule="auto"/>
        <w:ind w:left="40" w:firstLine="0"/>
        <w:rPr>
          <w:rStyle w:val="0pt"/>
          <w:rFonts w:ascii="Times New Roman" w:hAnsi="Times New Roman" w:cs="Times New Roman"/>
          <w:spacing w:val="0"/>
          <w:sz w:val="14"/>
          <w:szCs w:val="14"/>
        </w:rPr>
      </w:pPr>
    </w:p>
    <w:p w:rsidR="00064CA2" w:rsidRPr="00066873" w:rsidRDefault="00066873" w:rsidP="00066873">
      <w:pPr>
        <w:pStyle w:val="3"/>
        <w:framePr w:w="10474" w:h="887" w:hRule="exact" w:wrap="none" w:vAnchor="page" w:hAnchor="page" w:x="754" w:y="4064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pacing w:val="0"/>
          <w:sz w:val="14"/>
          <w:szCs w:val="14"/>
        </w:rPr>
      </w:pPr>
      <w:r w:rsidRPr="00066873">
        <w:rPr>
          <w:rStyle w:val="0pt"/>
          <w:rFonts w:ascii="Times New Roman" w:hAnsi="Times New Roman" w:cs="Times New Roman"/>
          <w:spacing w:val="0"/>
          <w:sz w:val="14"/>
          <w:szCs w:val="14"/>
        </w:rPr>
        <w:t>Mail address</w:t>
      </w:r>
    </w:p>
    <w:p w:rsidR="000212A4" w:rsidRDefault="00066873" w:rsidP="000212A4">
      <w:pPr>
        <w:pStyle w:val="3"/>
        <w:framePr w:w="10474" w:h="887" w:hRule="exact" w:wrap="none" w:vAnchor="page" w:hAnchor="page" w:x="754" w:y="4064"/>
        <w:shd w:val="clear" w:color="auto" w:fill="auto"/>
        <w:spacing w:after="0" w:line="240" w:lineRule="auto"/>
        <w:ind w:left="40" w:firstLine="0"/>
        <w:rPr>
          <w:rStyle w:val="0pt"/>
          <w:rFonts w:ascii="Times New Roman" w:hAnsi="Times New Roman" w:cs="Times New Roman"/>
          <w:spacing w:val="0"/>
          <w:sz w:val="14"/>
          <w:szCs w:val="14"/>
        </w:rPr>
      </w:pPr>
      <w:r w:rsidRPr="00066873">
        <w:rPr>
          <w:rStyle w:val="0pt"/>
          <w:rFonts w:ascii="Times New Roman" w:hAnsi="Times New Roman" w:cs="Times New Roman"/>
          <w:spacing w:val="0"/>
          <w:sz w:val="14"/>
          <w:szCs w:val="14"/>
        </w:rPr>
        <w:t xml:space="preserve">19 </w:t>
      </w:r>
      <w:proofErr w:type="spellStart"/>
      <w:r w:rsidRPr="00066873">
        <w:rPr>
          <w:rStyle w:val="0pt"/>
          <w:rFonts w:ascii="Times New Roman" w:hAnsi="Times New Roman" w:cs="Times New Roman"/>
          <w:spacing w:val="0"/>
          <w:sz w:val="14"/>
          <w:szCs w:val="14"/>
        </w:rPr>
        <w:t>Vavilova</w:t>
      </w:r>
      <w:proofErr w:type="spellEnd"/>
      <w:r w:rsidRPr="00066873">
        <w:rPr>
          <w:rStyle w:val="0pt"/>
          <w:rFonts w:ascii="Times New Roman" w:hAnsi="Times New Roman" w:cs="Times New Roman"/>
          <w:spacing w:val="0"/>
          <w:sz w:val="14"/>
          <w:szCs w:val="14"/>
        </w:rPr>
        <w:t xml:space="preserve"> St., Moscow, </w:t>
      </w:r>
      <w:r w:rsidR="000212A4" w:rsidRPr="00066873">
        <w:rPr>
          <w:rStyle w:val="0pt"/>
          <w:rFonts w:ascii="Times New Roman" w:hAnsi="Times New Roman" w:cs="Times New Roman"/>
          <w:spacing w:val="0"/>
          <w:sz w:val="14"/>
          <w:szCs w:val="14"/>
        </w:rPr>
        <w:t xml:space="preserve">117997 </w:t>
      </w:r>
    </w:p>
    <w:p w:rsidR="00064CA2" w:rsidRPr="00066873" w:rsidRDefault="00064CA2" w:rsidP="000212A4">
      <w:pPr>
        <w:pStyle w:val="3"/>
        <w:framePr w:w="10474" w:h="887" w:hRule="exact" w:wrap="none" w:vAnchor="page" w:hAnchor="page" w:x="754" w:y="4064"/>
        <w:shd w:val="clear" w:color="auto" w:fill="auto"/>
        <w:spacing w:after="0" w:line="240" w:lineRule="auto"/>
        <w:ind w:left="40" w:firstLine="0"/>
        <w:jc w:val="right"/>
        <w:rPr>
          <w:rFonts w:ascii="Times New Roman" w:hAnsi="Times New Roman" w:cs="Times New Roman"/>
          <w:spacing w:val="0"/>
          <w:sz w:val="14"/>
          <w:szCs w:val="14"/>
        </w:rPr>
      </w:pPr>
    </w:p>
    <w:p w:rsidR="000212A4" w:rsidRDefault="000212A4" w:rsidP="00B62C7D">
      <w:pPr>
        <w:pStyle w:val="3"/>
        <w:framePr w:w="10474" w:h="601" w:hRule="exact" w:wrap="none" w:vAnchor="page" w:hAnchor="page" w:x="754" w:y="4980"/>
        <w:shd w:val="clear" w:color="auto" w:fill="auto"/>
        <w:spacing w:after="0" w:line="240" w:lineRule="auto"/>
        <w:ind w:left="9400" w:firstLine="0"/>
        <w:rPr>
          <w:rStyle w:val="0pt"/>
          <w:rFonts w:ascii="Times New Roman" w:hAnsi="Times New Roman" w:cs="Times New Roman"/>
          <w:spacing w:val="0"/>
          <w:sz w:val="14"/>
          <w:szCs w:val="14"/>
        </w:rPr>
      </w:pPr>
    </w:p>
    <w:p w:rsidR="000212A4" w:rsidRDefault="000212A4" w:rsidP="000212A4">
      <w:pPr>
        <w:pStyle w:val="3"/>
        <w:framePr w:w="10474" w:h="601" w:hRule="exact" w:wrap="none" w:vAnchor="page" w:hAnchor="page" w:x="754" w:y="4980"/>
        <w:shd w:val="clear" w:color="auto" w:fill="auto"/>
        <w:spacing w:after="0" w:line="240" w:lineRule="auto"/>
        <w:ind w:left="40" w:firstLine="0"/>
        <w:jc w:val="right"/>
        <w:rPr>
          <w:rStyle w:val="0pt"/>
          <w:rFonts w:ascii="Times New Roman" w:hAnsi="Times New Roman" w:cs="Times New Roman"/>
          <w:spacing w:val="0"/>
          <w:sz w:val="14"/>
          <w:szCs w:val="14"/>
        </w:rPr>
      </w:pPr>
      <w:r w:rsidRPr="00066873">
        <w:rPr>
          <w:rStyle w:val="0pt"/>
          <w:rFonts w:ascii="Times New Roman" w:hAnsi="Times New Roman" w:cs="Times New Roman"/>
          <w:spacing w:val="0"/>
          <w:sz w:val="14"/>
          <w:szCs w:val="14"/>
        </w:rPr>
        <w:t xml:space="preserve">Form code under </w:t>
      </w:r>
      <w:proofErr w:type="spellStart"/>
      <w:r w:rsidRPr="00066873">
        <w:rPr>
          <w:rStyle w:val="0pt"/>
          <w:rFonts w:ascii="Times New Roman" w:hAnsi="Times New Roman" w:cs="Times New Roman"/>
          <w:spacing w:val="0"/>
          <w:sz w:val="14"/>
          <w:szCs w:val="14"/>
        </w:rPr>
        <w:t>OKUD</w:t>
      </w:r>
      <w:proofErr w:type="spellEnd"/>
      <w:r w:rsidRPr="00066873">
        <w:rPr>
          <w:rStyle w:val="0pt"/>
          <w:rFonts w:ascii="Times New Roman" w:hAnsi="Times New Roman" w:cs="Times New Roman"/>
          <w:spacing w:val="0"/>
          <w:sz w:val="14"/>
          <w:szCs w:val="14"/>
        </w:rPr>
        <w:t xml:space="preserve"> 0409102 </w:t>
      </w:r>
    </w:p>
    <w:p w:rsidR="000212A4" w:rsidRPr="00066873" w:rsidRDefault="000212A4" w:rsidP="000212A4">
      <w:pPr>
        <w:pStyle w:val="3"/>
        <w:framePr w:w="10474" w:h="601" w:hRule="exact" w:wrap="none" w:vAnchor="page" w:hAnchor="page" w:x="754" w:y="4980"/>
        <w:shd w:val="clear" w:color="auto" w:fill="auto"/>
        <w:spacing w:after="0" w:line="240" w:lineRule="auto"/>
        <w:ind w:left="40" w:firstLine="0"/>
        <w:jc w:val="right"/>
        <w:rPr>
          <w:rFonts w:ascii="Times New Roman" w:hAnsi="Times New Roman" w:cs="Times New Roman"/>
          <w:spacing w:val="0"/>
          <w:sz w:val="14"/>
          <w:szCs w:val="14"/>
        </w:rPr>
      </w:pPr>
      <w:r w:rsidRPr="00066873">
        <w:rPr>
          <w:rStyle w:val="0pt"/>
          <w:rFonts w:ascii="Times New Roman" w:hAnsi="Times New Roman" w:cs="Times New Roman"/>
          <w:spacing w:val="0"/>
          <w:sz w:val="14"/>
          <w:szCs w:val="14"/>
        </w:rPr>
        <w:t>Quarterly (semiannual)</w:t>
      </w:r>
    </w:p>
    <w:p w:rsidR="00064CA2" w:rsidRPr="00066873" w:rsidRDefault="00066873" w:rsidP="00B62C7D">
      <w:pPr>
        <w:pStyle w:val="3"/>
        <w:framePr w:w="10474" w:h="601" w:hRule="exact" w:wrap="none" w:vAnchor="page" w:hAnchor="page" w:x="754" w:y="4980"/>
        <w:shd w:val="clear" w:color="auto" w:fill="auto"/>
        <w:spacing w:after="0" w:line="240" w:lineRule="auto"/>
        <w:ind w:left="9400" w:firstLine="0"/>
        <w:rPr>
          <w:rFonts w:ascii="Times New Roman" w:hAnsi="Times New Roman" w:cs="Times New Roman"/>
          <w:spacing w:val="0"/>
          <w:sz w:val="14"/>
          <w:szCs w:val="14"/>
        </w:rPr>
      </w:pPr>
      <w:proofErr w:type="gramStart"/>
      <w:r w:rsidRPr="00066873">
        <w:rPr>
          <w:rStyle w:val="0pt"/>
          <w:rFonts w:ascii="Times New Roman" w:hAnsi="Times New Roman" w:cs="Times New Roman"/>
          <w:spacing w:val="0"/>
          <w:sz w:val="14"/>
          <w:szCs w:val="14"/>
        </w:rPr>
        <w:t>thou</w:t>
      </w:r>
      <w:proofErr w:type="gramEnd"/>
      <w:r w:rsidRPr="00066873">
        <w:rPr>
          <w:rStyle w:val="0pt"/>
          <w:rFonts w:ascii="Times New Roman" w:hAnsi="Times New Roman" w:cs="Times New Roman"/>
          <w:spacing w:val="0"/>
          <w:sz w:val="14"/>
          <w:szCs w:val="14"/>
        </w:rPr>
        <w:t xml:space="preserve">. </w:t>
      </w:r>
      <w:proofErr w:type="gramStart"/>
      <w:r w:rsidRPr="00066873">
        <w:rPr>
          <w:rStyle w:val="0pt"/>
          <w:rFonts w:ascii="Times New Roman" w:hAnsi="Times New Roman" w:cs="Times New Roman"/>
          <w:spacing w:val="0"/>
          <w:sz w:val="14"/>
          <w:szCs w:val="14"/>
        </w:rPr>
        <w:t>rub</w:t>
      </w:r>
      <w:proofErr w:type="gramEnd"/>
      <w:r w:rsidRPr="00066873">
        <w:rPr>
          <w:rStyle w:val="0pt"/>
          <w:rFonts w:ascii="Times New Roman" w:hAnsi="Times New Roman" w:cs="Times New Roman"/>
          <w:spacing w:val="0"/>
          <w:sz w:val="14"/>
          <w:szCs w:val="14"/>
        </w:rPr>
        <w:t>.</w:t>
      </w:r>
    </w:p>
    <w:p w:rsidR="00B62C7D" w:rsidRDefault="00B62C7D" w:rsidP="00066873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P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horzAnchor="margin" w:tblpXSpec="center" w:tblpY="71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9"/>
        <w:gridCol w:w="379"/>
        <w:gridCol w:w="173"/>
        <w:gridCol w:w="4229"/>
        <w:gridCol w:w="893"/>
        <w:gridCol w:w="245"/>
        <w:gridCol w:w="1771"/>
        <w:gridCol w:w="1244"/>
        <w:gridCol w:w="1066"/>
      </w:tblGrid>
      <w:tr w:rsidR="00B62C7D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No.</w:t>
            </w:r>
            <w:r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of</w:t>
            </w:r>
            <w:r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line</w:t>
            </w:r>
          </w:p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 </w:t>
            </w:r>
          </w:p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B62C7D" w:rsidRPr="00066873" w:rsidRDefault="00B62C7D" w:rsidP="00B62C7D">
            <w:pPr>
              <w:pStyle w:val="3"/>
              <w:spacing w:after="0" w:line="240" w:lineRule="auto"/>
              <w:ind w:left="8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pacing w:after="0" w:line="240" w:lineRule="auto"/>
              <w:ind w:left="122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Item description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Symbols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1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Amounts</w:t>
            </w:r>
          </w:p>
          <w:p w:rsidR="00B62C7D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44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Total</w:t>
            </w:r>
          </w:p>
          <w:p w:rsidR="00B62C7D" w:rsidRPr="00A46A28" w:rsidRDefault="00B62C7D" w:rsidP="00B62C7D">
            <w:pPr>
              <w:pStyle w:val="3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(</w:t>
            </w:r>
            <w:proofErr w:type="spellStart"/>
            <w:r w:rsidRPr="00A46A2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col.4</w:t>
            </w:r>
            <w:proofErr w:type="spellEnd"/>
            <w:r w:rsidRPr="00A46A2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+ </w:t>
            </w:r>
            <w:proofErr w:type="spellStart"/>
            <w:r w:rsidRPr="00A46A2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col.5</w:t>
            </w:r>
            <w:proofErr w:type="spellEnd"/>
            <w:r w:rsidRPr="00A46A2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)</w:t>
            </w:r>
            <w:r w:rsidRPr="00A46A28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B62C7D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70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pacing w:after="0" w:line="240" w:lineRule="auto"/>
              <w:ind w:left="8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29" w:type="dxa"/>
            <w:vMerge/>
            <w:tcBorders>
              <w:bottom w:val="nil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12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in rubles</w:t>
            </w:r>
          </w:p>
        </w:tc>
        <w:tc>
          <w:tcPr>
            <w:tcW w:w="1244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in foreign currency and</w:t>
            </w:r>
            <w:r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precious </w:t>
            </w:r>
            <w:r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metals 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in the ruble</w:t>
            </w:r>
            <w:r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equivalent</w:t>
            </w:r>
          </w:p>
        </w:tc>
        <w:tc>
          <w:tcPr>
            <w:tcW w:w="1066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B62C7D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70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29" w:type="dxa"/>
            <w:vMerge/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vMerge/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gridSpan w:val="2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12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B62C7D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5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44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B62C7D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9" w:type="dxa"/>
            <w:tcBorders>
              <w:top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2C7D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B62C7D" w:rsidRPr="00066873" w:rsidRDefault="00B62C7D" w:rsidP="006868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29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Chapter I. INCOME</w:t>
            </w:r>
          </w:p>
        </w:tc>
        <w:tc>
          <w:tcPr>
            <w:tcW w:w="893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5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44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44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B62C7D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B62C7D" w:rsidRPr="00066873" w:rsidRDefault="00B62C7D" w:rsidP="006868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29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A. From bank operations and other transactions</w:t>
            </w:r>
          </w:p>
        </w:tc>
        <w:tc>
          <w:tcPr>
            <w:tcW w:w="893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5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44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44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B62C7D" w:rsidRPr="00066873" w:rsidTr="00B62C7D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B62C7D" w:rsidRPr="00066873" w:rsidRDefault="00B62C7D" w:rsidP="006868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29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Section 1. Interest income</w:t>
            </w:r>
          </w:p>
        </w:tc>
        <w:tc>
          <w:tcPr>
            <w:tcW w:w="893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5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44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44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B62C7D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B62C7D" w:rsidRPr="00066873" w:rsidRDefault="00B62C7D" w:rsidP="006868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29" w:type="dxa"/>
            <w:shd w:val="clear" w:color="auto" w:fill="FFFFFF"/>
          </w:tcPr>
          <w:p w:rsidR="00B62C7D" w:rsidRPr="00066873" w:rsidRDefault="00A46A28" w:rsidP="00B62C7D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1. For loans</w:t>
            </w:r>
            <w:r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to</w:t>
            </w:r>
          </w:p>
        </w:tc>
        <w:tc>
          <w:tcPr>
            <w:tcW w:w="893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5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44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44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A46A28" w:rsidRPr="00066873" w:rsidTr="007E25B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The Ministry of Finance of Russia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11101</w:t>
            </w: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46A28" w:rsidRPr="00066873" w:rsidTr="007E25B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Financial agencies of constituent entities of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11102</w:t>
            </w: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20,001,825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20,001,825</w:t>
            </w: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of Russia and local government agencies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State non</w:t>
            </w:r>
            <w:r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-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budget funds of the Russian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11103</w:t>
            </w: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Federation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Non-budget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funds of constituent entities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11104</w:t>
            </w: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of the </w:t>
            </w:r>
            <w:proofErr w:type="spellStart"/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RF</w:t>
            </w:r>
            <w:proofErr w:type="spellEnd"/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and local government agencies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5</w:t>
            </w: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Financial organizations owned by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11105</w:t>
            </w: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the federal government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Commercial organizations owned by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11106</w:t>
            </w: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9,749,385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872,127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10,621,512</w:t>
            </w: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the federal government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7</w:t>
            </w: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Non-profit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organizations owned by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11107</w:t>
            </w: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2,971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13,702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16,673</w:t>
            </w: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the federal government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Financial organizations owned by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11108</w:t>
            </w: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33,877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33,877</w:t>
            </w: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the state (other than the federal government)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9</w:t>
            </w: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Commercial organizations owned by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11109</w:t>
            </w: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2,006,486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19,395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2,025,881</w:t>
            </w: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the state (other than the federal government)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Not</w:t>
            </w:r>
            <w:r>
              <w:rPr>
                <w:rStyle w:val="55pt0pt0"/>
                <w:rFonts w:ascii="Times New Roman" w:hAnsi="Times New Roman" w:cs="Times New Roman"/>
                <w:sz w:val="14"/>
                <w:szCs w:val="14"/>
              </w:rPr>
              <w:t>-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for</w:t>
            </w:r>
            <w:r>
              <w:rPr>
                <w:rStyle w:val="55pt0pt0"/>
                <w:rFonts w:ascii="Times New Roman" w:hAnsi="Times New Roman" w:cs="Times New Roman"/>
                <w:sz w:val="14"/>
                <w:szCs w:val="14"/>
              </w:rPr>
              <w:t>-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profit institutions in public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11110</w:t>
            </w: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3,032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3,032</w:t>
            </w: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the state (other than the federal government)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Non-governmental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financial organizations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11111</w:t>
            </w: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7,138,578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223,539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7,362,117</w:t>
            </w: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Non-governmental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commercial organizations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11112</w:t>
            </w: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421,999,674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60,176,741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482,176,415</w:t>
            </w: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13</w:t>
            </w: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Non-governmental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non-profit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organizations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11113</w:t>
            </w: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459,530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459,530</w:t>
            </w: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14</w:t>
            </w: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Sole</w:t>
            </w:r>
            <w:proofErr w:type="spellEnd"/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traders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11114</w:t>
            </w: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25,072,043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24,932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25,096,975</w:t>
            </w: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15</w:t>
            </w: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Citizens (natural persons)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11115</w:t>
            </w: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324,990,387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995,722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325,986,109</w:t>
            </w: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16</w:t>
            </w: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Nonresident legal entities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11116</w:t>
            </w: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14,605,588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25,591,874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40,197,462</w:t>
            </w: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17</w:t>
            </w: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Nonresident natural persons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11117</w:t>
            </w: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1,245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1,295</w:t>
            </w: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18</w:t>
            </w: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Lending organizations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11118</w:t>
            </w: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3,164,866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21,482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3,186,348</w:t>
            </w: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19</w:t>
            </w:r>
          </w:p>
        </w:tc>
        <w:tc>
          <w:tcPr>
            <w:tcW w:w="17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Nonresident banks</w:t>
            </w:r>
          </w:p>
        </w:tc>
        <w:tc>
          <w:tcPr>
            <w:tcW w:w="893" w:type="dxa"/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11119</w:t>
            </w:r>
          </w:p>
        </w:tc>
        <w:tc>
          <w:tcPr>
            <w:tcW w:w="245" w:type="dxa"/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746,700</w:t>
            </w:r>
          </w:p>
        </w:tc>
        <w:tc>
          <w:tcPr>
            <w:tcW w:w="1244" w:type="dxa"/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3,983,625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4,730,325</w:t>
            </w:r>
          </w:p>
        </w:tc>
      </w:tr>
      <w:tr w:rsidR="00DE2E3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E2E38" w:rsidRPr="00066873" w:rsidRDefault="00DE2E38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DE2E38" w:rsidRPr="00066873" w:rsidRDefault="00DE2E38" w:rsidP="006868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dxa"/>
            <w:shd w:val="clear" w:color="auto" w:fill="FFFFFF"/>
          </w:tcPr>
          <w:p w:rsidR="00DE2E38" w:rsidRPr="00066873" w:rsidRDefault="00DE2E38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9" w:type="dxa"/>
            <w:shd w:val="clear" w:color="auto" w:fill="FFFFFF"/>
          </w:tcPr>
          <w:p w:rsidR="00DE2E38" w:rsidRPr="00066873" w:rsidRDefault="00DE2E38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/>
          </w:tcPr>
          <w:p w:rsidR="00DE2E38" w:rsidRPr="00066873" w:rsidRDefault="00DE2E38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FFFFFF"/>
          </w:tcPr>
          <w:p w:rsidR="00DE2E38" w:rsidRPr="00066873" w:rsidRDefault="00DE2E38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DE2E38" w:rsidRPr="00DE2E38" w:rsidRDefault="00DE2E3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4" w:type="dxa"/>
            <w:shd w:val="clear" w:color="auto" w:fill="FFFFFF"/>
          </w:tcPr>
          <w:p w:rsidR="00DE2E38" w:rsidRPr="00DE2E38" w:rsidRDefault="00DE2E3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2E3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DE2E38" w:rsidRPr="00066873" w:rsidRDefault="00DE2E38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DE2E38" w:rsidRPr="00066873" w:rsidRDefault="00DE2E38" w:rsidP="006868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9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DE2E38" w:rsidRPr="00A46A28" w:rsidRDefault="00DE2E3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FFFFFF"/>
          </w:tcPr>
          <w:p w:rsidR="00DE2E38" w:rsidRPr="00A46A28" w:rsidRDefault="00DE2E3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2E38" w:rsidRPr="00A46A28" w:rsidRDefault="00DE2E38" w:rsidP="00A46A28">
            <w:pPr>
              <w:tabs>
                <w:tab w:val="left" w:pos="505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6A28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46A28" w:rsidRPr="00066873" w:rsidRDefault="00A46A28" w:rsidP="00A46A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Symbols 11101</w:t>
            </w:r>
            <w:r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-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11119 total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A46A2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829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46A2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976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46A2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189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91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923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tabs>
                <w:tab w:val="left" w:pos="505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A46A2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921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46A2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899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46A2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378</w:t>
            </w:r>
          </w:p>
        </w:tc>
      </w:tr>
      <w:tr w:rsidR="00B62C7D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B62C7D" w:rsidRPr="00066873" w:rsidRDefault="00B62C7D" w:rsidP="006868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9" w:type="dxa"/>
            <w:tcBorders>
              <w:top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2C7D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B62C7D" w:rsidRPr="00066873" w:rsidRDefault="00B62C7D" w:rsidP="006868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9" w:type="dxa"/>
            <w:tcBorders>
              <w:top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2C7D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B62C7D" w:rsidRPr="00066873" w:rsidRDefault="00B62C7D" w:rsidP="006868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29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2. For other funds placed in:</w:t>
            </w:r>
          </w:p>
        </w:tc>
        <w:tc>
          <w:tcPr>
            <w:tcW w:w="893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5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44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44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B62C7D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B62C7D" w:rsidRPr="00066873" w:rsidRDefault="00B62C7D" w:rsidP="00686888">
            <w:pPr>
              <w:pStyle w:val="3"/>
              <w:shd w:val="clear" w:color="auto" w:fill="auto"/>
              <w:spacing w:after="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3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the Ministry of Finance of Russia</w:t>
            </w:r>
          </w:p>
        </w:tc>
        <w:tc>
          <w:tcPr>
            <w:tcW w:w="893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11201</w:t>
            </w:r>
          </w:p>
        </w:tc>
        <w:tc>
          <w:tcPr>
            <w:tcW w:w="245" w:type="dxa"/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2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44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2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2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B62C7D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B62C7D" w:rsidRPr="00066873" w:rsidRDefault="00B62C7D" w:rsidP="00686888">
            <w:pPr>
              <w:pStyle w:val="3"/>
              <w:shd w:val="clear" w:color="auto" w:fill="auto"/>
              <w:spacing w:after="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3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Financial agencies of constituent entities</w:t>
            </w:r>
          </w:p>
        </w:tc>
        <w:tc>
          <w:tcPr>
            <w:tcW w:w="893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11202</w:t>
            </w:r>
          </w:p>
        </w:tc>
        <w:tc>
          <w:tcPr>
            <w:tcW w:w="245" w:type="dxa"/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2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44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2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2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B62C7D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B62C7D" w:rsidRPr="00066873" w:rsidRDefault="00B62C7D" w:rsidP="006868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of the </w:t>
            </w:r>
            <w:proofErr w:type="spellStart"/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RF</w:t>
            </w:r>
            <w:proofErr w:type="spellEnd"/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and local government agencies</w:t>
            </w:r>
          </w:p>
        </w:tc>
        <w:tc>
          <w:tcPr>
            <w:tcW w:w="893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2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44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2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2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B62C7D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B62C7D" w:rsidRPr="00066873" w:rsidRDefault="00B62C7D" w:rsidP="00686888">
            <w:pPr>
              <w:pStyle w:val="3"/>
              <w:shd w:val="clear" w:color="auto" w:fill="auto"/>
              <w:spacing w:after="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73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State </w:t>
            </w:r>
            <w:r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Non-budget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funds of the Russian</w:t>
            </w:r>
          </w:p>
        </w:tc>
        <w:tc>
          <w:tcPr>
            <w:tcW w:w="893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11203</w:t>
            </w:r>
          </w:p>
        </w:tc>
        <w:tc>
          <w:tcPr>
            <w:tcW w:w="245" w:type="dxa"/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2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44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2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2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B62C7D" w:rsidRPr="00066873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9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>Federation</w:t>
            </w:r>
          </w:p>
        </w:tc>
        <w:tc>
          <w:tcPr>
            <w:tcW w:w="893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FFFFFF"/>
          </w:tcPr>
          <w:p w:rsidR="00B62C7D" w:rsidRPr="00066873" w:rsidRDefault="00B62C7D" w:rsidP="00B62C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1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5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44" w:type="dxa"/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44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/>
          </w:tcPr>
          <w:p w:rsidR="00B62C7D" w:rsidRPr="00066873" w:rsidRDefault="00B62C7D" w:rsidP="00B62C7D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</w:tbl>
    <w:p w:rsid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B62C7D" w:rsidRDefault="00B62C7D" w:rsidP="00B62C7D">
      <w:pPr>
        <w:ind w:firstLine="708"/>
        <w:rPr>
          <w:rFonts w:ascii="Times New Roman" w:hAnsi="Times New Roman" w:cs="Times New Roman"/>
          <w:sz w:val="14"/>
          <w:szCs w:val="14"/>
        </w:rPr>
      </w:pPr>
    </w:p>
    <w:p w:rsidR="00B62C7D" w:rsidRDefault="00B62C7D" w:rsidP="00B62C7D">
      <w:pPr>
        <w:rPr>
          <w:rFonts w:ascii="Times New Roman" w:hAnsi="Times New Roman" w:cs="Times New Roman"/>
          <w:sz w:val="14"/>
          <w:szCs w:val="14"/>
        </w:rPr>
      </w:pPr>
    </w:p>
    <w:p w:rsidR="00064CA2" w:rsidRPr="00B62C7D" w:rsidRDefault="00064CA2" w:rsidP="00B62C7D">
      <w:pPr>
        <w:rPr>
          <w:rFonts w:ascii="Times New Roman" w:hAnsi="Times New Roman" w:cs="Times New Roman"/>
          <w:sz w:val="14"/>
          <w:szCs w:val="14"/>
        </w:rPr>
        <w:sectPr w:rsidR="00064CA2" w:rsidRPr="00B62C7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1"/>
        <w:gridCol w:w="312"/>
        <w:gridCol w:w="187"/>
        <w:gridCol w:w="4234"/>
        <w:gridCol w:w="797"/>
        <w:gridCol w:w="466"/>
        <w:gridCol w:w="1349"/>
        <w:gridCol w:w="1349"/>
        <w:gridCol w:w="1234"/>
      </w:tblGrid>
      <w:tr w:rsidR="00064CA2" w:rsidRPr="00066873" w:rsidTr="00B62C7D">
        <w:tblPrEx>
          <w:tblCellMar>
            <w:top w:w="0" w:type="dxa"/>
            <w:bottom w:w="0" w:type="dxa"/>
          </w:tblCellMar>
        </w:tblPrEx>
        <w:trPr>
          <w:trHeight w:hRule="exact" w:val="2979"/>
        </w:trPr>
        <w:tc>
          <w:tcPr>
            <w:tcW w:w="211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lastRenderedPageBreak/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  <w:p w:rsidR="00A46A28" w:rsidRDefault="00A46A28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5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6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</w:t>
            </w:r>
          </w:p>
          <w:p w:rsidR="00B62C7D" w:rsidRDefault="00B62C7D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8</w:t>
            </w:r>
          </w:p>
          <w:p w:rsidR="00A46A28" w:rsidRDefault="00A46A28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9</w:t>
            </w:r>
          </w:p>
          <w:p w:rsidR="00A46A28" w:rsidRDefault="00A46A28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10</w:t>
            </w:r>
          </w:p>
          <w:p w:rsidR="00A46A28" w:rsidRDefault="00A46A28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12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13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14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15</w:t>
            </w:r>
          </w:p>
          <w:p w:rsidR="00064CA2" w:rsidRPr="00066873" w:rsidRDefault="00B62C7D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16</w:t>
            </w:r>
            <w:r w:rsidR="00066873"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17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Non-budget funds of constituent entities</w:t>
            </w:r>
            <w:r w:rsid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of the </w:t>
            </w:r>
            <w:proofErr w:type="spellStart"/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RF</w:t>
            </w:r>
            <w:proofErr w:type="spellEnd"/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and local government agencies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Financial organizations owned by</w:t>
            </w:r>
            <w:r w:rsid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the federal government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Commercial organizations owned by</w:t>
            </w:r>
            <w:r w:rsid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the federal government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Non-profit organizations owned by</w:t>
            </w:r>
            <w:r w:rsid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the federal government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Financial organizations owned by</w:t>
            </w:r>
            <w:r w:rsid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the state (other than the federal government)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Commercial organizations owned by</w:t>
            </w:r>
            <w:r w:rsid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the state (other than the federal government)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Non-profit organizations owned by</w:t>
            </w:r>
            <w:r w:rsid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the state (other than the federal government)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Non-governmental financial organizations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Non-governmental commercial organizations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Non-governmental non-profit organizations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Non-resident legal entities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Lending organizations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Non-resident banks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Bank of Russia</w:t>
            </w:r>
          </w:p>
        </w:tc>
        <w:tc>
          <w:tcPr>
            <w:tcW w:w="797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11204</w:t>
            </w:r>
          </w:p>
          <w:p w:rsidR="00B62C7D" w:rsidRDefault="00B62C7D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11205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11206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11207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11208</w:t>
            </w:r>
          </w:p>
          <w:p w:rsidR="00B62C7D" w:rsidRDefault="00B62C7D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11209</w:t>
            </w:r>
          </w:p>
          <w:p w:rsidR="00B62C7D" w:rsidRDefault="00B62C7D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11210</w:t>
            </w:r>
          </w:p>
          <w:p w:rsidR="00B62C7D" w:rsidRDefault="00B62C7D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B62C7D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11211</w:t>
            </w:r>
          </w:p>
          <w:p w:rsid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11212</w:t>
            </w:r>
          </w:p>
          <w:p w:rsid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11213</w:t>
            </w:r>
          </w:p>
          <w:p w:rsidR="00686888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11214 </w:t>
            </w:r>
          </w:p>
          <w:p w:rsid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11215</w:t>
            </w:r>
          </w:p>
          <w:p w:rsidR="00686888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11216 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11217</w:t>
            </w:r>
          </w:p>
        </w:tc>
        <w:tc>
          <w:tcPr>
            <w:tcW w:w="46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B62C7D" w:rsidRDefault="00B62C7D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 </w:t>
            </w: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 </w:t>
            </w: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 </w:t>
            </w:r>
          </w:p>
          <w:p w:rsidR="00B62C7D" w:rsidRDefault="00B62C7D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 </w:t>
            </w:r>
          </w:p>
          <w:p w:rsidR="00B62C7D" w:rsidRDefault="00B62C7D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 </w:t>
            </w:r>
          </w:p>
          <w:p w:rsidR="00B62C7D" w:rsidRDefault="00B62C7D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A46A2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754</w:t>
            </w:r>
            <w:r w:rsidR="00A46A2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128 </w:t>
            </w: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A46A2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067</w:t>
            </w:r>
            <w:r w:rsidR="00A46A2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890 </w:t>
            </w: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 </w:t>
            </w:r>
          </w:p>
          <w:p w:rsidR="00B62C7D" w:rsidRDefault="00B62C7D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 </w:t>
            </w: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 </w:t>
            </w: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 </w:t>
            </w: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 </w:t>
            </w:r>
          </w:p>
          <w:p w:rsidR="00B62C7D" w:rsidRDefault="00B62C7D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 </w:t>
            </w:r>
          </w:p>
          <w:p w:rsidR="00B62C7D" w:rsidRDefault="00B62C7D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 </w:t>
            </w:r>
          </w:p>
          <w:p w:rsidR="00B62C7D" w:rsidRDefault="00B62C7D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  <w:r w:rsidR="00A46A2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553 </w:t>
            </w: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9</w:t>
            </w:r>
            <w:r w:rsidR="00A46A2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761</w:t>
            </w:r>
            <w:r w:rsidR="00A46A2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270 </w:t>
            </w:r>
          </w:p>
          <w:p w:rsid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36</w:t>
            </w:r>
            <w:r w:rsidR="00A46A2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828 </w:t>
            </w: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406</w:t>
            </w:r>
            <w:r w:rsidR="00A46A2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904 </w:t>
            </w: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686888" w:rsidRDefault="0068688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 </w:t>
            </w: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 </w:t>
            </w: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 </w:t>
            </w:r>
          </w:p>
          <w:p w:rsidR="00686888" w:rsidRDefault="0068688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 </w:t>
            </w:r>
          </w:p>
          <w:p w:rsidR="00686888" w:rsidRDefault="0068688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686888" w:rsidRDefault="0068688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A46A2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754</w:t>
            </w:r>
            <w:r w:rsidR="00A46A2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128 </w:t>
            </w:r>
          </w:p>
          <w:p w:rsid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  <w:r w:rsidR="00A46A2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553</w:t>
            </w: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 0 </w:t>
            </w:r>
          </w:p>
          <w:p w:rsidR="00B62C7D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9</w:t>
            </w:r>
            <w:r w:rsidR="00A46A2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761</w:t>
            </w:r>
            <w:r w:rsidR="00A46A2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270 </w:t>
            </w:r>
          </w:p>
          <w:p w:rsidR="00B62C7D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A46A2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104</w:t>
            </w:r>
            <w:r w:rsidR="00A46A2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718 </w:t>
            </w:r>
          </w:p>
          <w:p w:rsidR="00B62C7D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406</w:t>
            </w:r>
            <w:r w:rsidR="00A46A2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904</w:t>
            </w:r>
          </w:p>
          <w:p w:rsidR="00064CA2" w:rsidRPr="00066873" w:rsidRDefault="00066873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11201-11217 total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2,822,018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10,207,555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13,029,573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E2E38" w:rsidRPr="00066873" w:rsidTr="00B62C7D">
        <w:tblPrEx>
          <w:tblCellMar>
            <w:top w:w="0" w:type="dxa"/>
            <w:bottom w:w="0" w:type="dxa"/>
          </w:tblCellMar>
        </w:tblPrEx>
        <w:trPr>
          <w:trHeight w:hRule="exact" w:val="193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3. For cash on accounts</w:t>
            </w: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Bank of Russia</w:t>
            </w: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A46A2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11301</w:t>
            </w: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 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Lending organizations</w:t>
            </w: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A46A2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11302</w:t>
            </w: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3,766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38,111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Non-resident banks</w:t>
            </w: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A46A2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11303</w:t>
            </w: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99,705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99,705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11301-11303 total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A46A2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3,766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99,750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103,516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4. For deposits</w:t>
            </w:r>
            <w:r w:rsidR="00A46A2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placed in the</w:t>
            </w: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Bank of Russia</w:t>
            </w: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A46A2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11401</w:t>
            </w: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 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33,552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33,552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Lending organizations</w:t>
            </w: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A46A2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11402</w:t>
            </w: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Non-resident banks</w:t>
            </w: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A46A2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11403</w:t>
            </w: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77,257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77,257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11401-11403 total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33,552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77,257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110,809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5. Investments in debt instruments</w:t>
            </w: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3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(less notes) of</w:t>
            </w: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the Russian Federation</w:t>
            </w: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11501</w:t>
            </w: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46,757,030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5,147,168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51,904,198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Constituent entities of the </w:t>
            </w:r>
            <w:proofErr w:type="spellStart"/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RF</w:t>
            </w:r>
            <w:proofErr w:type="spellEnd"/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and local</w:t>
            </w: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11502</w:t>
            </w: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8,899,618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8,899,618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government agencies</w:t>
            </w: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Bank of Russia</w:t>
            </w: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11503</w:t>
            </w: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Lending organizations</w:t>
            </w: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11504</w:t>
            </w: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1,520,583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1,520,583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5</w:t>
            </w: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Other debentures</w:t>
            </w: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11505</w:t>
            </w: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27,204,018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27,204,018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6</w:t>
            </w: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Foreign countries</w:t>
            </w: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11506</w:t>
            </w: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244,911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466,136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711,047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</w:t>
            </w: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Non-resident banks</w:t>
            </w: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11507</w:t>
            </w: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1,042,441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591,259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1,633,700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8</w:t>
            </w: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Other debentures of non-residents</w:t>
            </w: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11508</w:t>
            </w: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2,391,268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7,692,651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10,083,919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11501-11508 total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88,059,869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13,897,214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101,957,083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1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11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6. For discounted bills</w:t>
            </w:r>
          </w:p>
        </w:tc>
        <w:tc>
          <w:tcPr>
            <w:tcW w:w="797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1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Federal agencies</w:t>
            </w:r>
          </w:p>
        </w:tc>
        <w:tc>
          <w:tcPr>
            <w:tcW w:w="7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11601</w:t>
            </w:r>
          </w:p>
        </w:tc>
        <w:tc>
          <w:tcPr>
            <w:tcW w:w="46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1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Agencies of constituent entities of the </w:t>
            </w:r>
            <w:proofErr w:type="spellStart"/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RF</w:t>
            </w:r>
            <w:proofErr w:type="spellEnd"/>
          </w:p>
        </w:tc>
        <w:tc>
          <w:tcPr>
            <w:tcW w:w="7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11602</w:t>
            </w:r>
          </w:p>
        </w:tc>
        <w:tc>
          <w:tcPr>
            <w:tcW w:w="46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1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and local government agencies</w:t>
            </w:r>
          </w:p>
        </w:tc>
        <w:tc>
          <w:tcPr>
            <w:tcW w:w="797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11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Lending organizations</w:t>
            </w:r>
          </w:p>
        </w:tc>
        <w:tc>
          <w:tcPr>
            <w:tcW w:w="7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11603</w:t>
            </w:r>
          </w:p>
        </w:tc>
        <w:tc>
          <w:tcPr>
            <w:tcW w:w="46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11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Notes of other residents</w:t>
            </w:r>
          </w:p>
        </w:tc>
        <w:tc>
          <w:tcPr>
            <w:tcW w:w="7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11604</w:t>
            </w:r>
          </w:p>
        </w:tc>
        <w:tc>
          <w:tcPr>
            <w:tcW w:w="46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11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5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State agencies of foreign</w:t>
            </w:r>
          </w:p>
        </w:tc>
        <w:tc>
          <w:tcPr>
            <w:tcW w:w="7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11605</w:t>
            </w:r>
          </w:p>
        </w:tc>
        <w:tc>
          <w:tcPr>
            <w:tcW w:w="46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11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countries</w:t>
            </w:r>
          </w:p>
        </w:tc>
        <w:tc>
          <w:tcPr>
            <w:tcW w:w="797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1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6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Local agencies of foreign countries</w:t>
            </w:r>
          </w:p>
        </w:tc>
        <w:tc>
          <w:tcPr>
            <w:tcW w:w="7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11606</w:t>
            </w:r>
          </w:p>
        </w:tc>
        <w:tc>
          <w:tcPr>
            <w:tcW w:w="46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11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Non-resident banks</w:t>
            </w:r>
          </w:p>
        </w:tc>
        <w:tc>
          <w:tcPr>
            <w:tcW w:w="7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11607</w:t>
            </w:r>
          </w:p>
        </w:tc>
        <w:tc>
          <w:tcPr>
            <w:tcW w:w="46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1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8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Notes of other non-residents</w:t>
            </w:r>
          </w:p>
        </w:tc>
        <w:tc>
          <w:tcPr>
            <w:tcW w:w="7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11608</w:t>
            </w:r>
          </w:p>
        </w:tc>
        <w:tc>
          <w:tcPr>
            <w:tcW w:w="46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1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860" w:y="1003"/>
              <w:ind w:right="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860" w:y="1003"/>
              <w:ind w:right="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860" w:y="1003"/>
              <w:ind w:right="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860" w:y="1003"/>
              <w:ind w:right="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860" w:y="1003"/>
              <w:ind w:right="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860" w:y="1003"/>
              <w:ind w:right="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11601-11608 total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A46A2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A46A2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A46A2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Section 1 total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A46A2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920,895,394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116,204,965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1,037,100,359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5031" w:type="dxa"/>
            <w:gridSpan w:val="2"/>
            <w:shd w:val="clear" w:color="auto" w:fill="FFFFFF"/>
          </w:tcPr>
          <w:p w:rsidR="00DE2E38" w:rsidRPr="00066873" w:rsidRDefault="00DE2E38" w:rsidP="00A46A2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7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Section 2. Interest income from bank operations </w:t>
            </w: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and other transactions</w:t>
            </w: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46A28" w:rsidRPr="0006687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1" w:type="dxa"/>
            <w:shd w:val="clear" w:color="auto" w:fill="FFFFFF"/>
          </w:tcPr>
          <w:p w:rsidR="00A46A28" w:rsidRPr="00066873" w:rsidRDefault="00A46A2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A46A28" w:rsidRPr="00066873" w:rsidRDefault="00A46A2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A46A28" w:rsidRPr="00066873" w:rsidRDefault="00A46A2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vMerge w:val="restart"/>
            <w:shd w:val="clear" w:color="auto" w:fill="FFFFFF"/>
          </w:tcPr>
          <w:p w:rsidR="00A46A28" w:rsidRPr="00066873" w:rsidRDefault="00A46A2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1. Revenue from opening and managing bank</w:t>
            </w:r>
          </w:p>
          <w:p w:rsidR="00A46A28" w:rsidRPr="00066873" w:rsidRDefault="00A46A2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3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accounts, cash management services for</w:t>
            </w:r>
          </w:p>
          <w:p w:rsidR="00A46A28" w:rsidRPr="00066873" w:rsidRDefault="00A46A28" w:rsidP="007E25B1">
            <w:pPr>
              <w:pStyle w:val="3"/>
              <w:framePr w:w="10138" w:h="14458" w:wrap="none" w:vAnchor="page" w:hAnchor="page" w:x="860" w:y="1003"/>
              <w:ind w:left="32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clients</w:t>
            </w:r>
          </w:p>
        </w:tc>
        <w:tc>
          <w:tcPr>
            <w:tcW w:w="797" w:type="dxa"/>
            <w:shd w:val="clear" w:color="auto" w:fill="FFFFFF"/>
          </w:tcPr>
          <w:p w:rsidR="00A46A28" w:rsidRPr="00066873" w:rsidRDefault="00A46A2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A46A28" w:rsidRPr="00066873" w:rsidRDefault="00A46A2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</w:tcPr>
          <w:p w:rsidR="00A46A28" w:rsidRPr="00DE2E38" w:rsidRDefault="00A46A2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9" w:type="dxa"/>
            <w:shd w:val="clear" w:color="auto" w:fill="FFFFFF"/>
          </w:tcPr>
          <w:p w:rsidR="00A46A28" w:rsidRPr="00DE2E38" w:rsidRDefault="00A46A2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46A28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1" w:type="dxa"/>
            <w:shd w:val="clear" w:color="auto" w:fill="FFFFFF"/>
          </w:tcPr>
          <w:p w:rsidR="00A46A28" w:rsidRPr="00066873" w:rsidRDefault="00A46A2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A46A28" w:rsidRPr="00066873" w:rsidRDefault="00A46A2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A46A28" w:rsidRPr="00066873" w:rsidRDefault="00A46A2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4234" w:type="dxa"/>
            <w:vMerge/>
            <w:shd w:val="clear" w:color="auto" w:fill="FFFFFF"/>
          </w:tcPr>
          <w:p w:rsidR="00A46A28" w:rsidRPr="00066873" w:rsidRDefault="00A46A28" w:rsidP="007E25B1">
            <w:pPr>
              <w:pStyle w:val="3"/>
              <w:framePr w:w="10138" w:h="14458" w:wrap="none" w:vAnchor="page" w:hAnchor="page" w:x="860" w:y="1003"/>
              <w:ind w:left="32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797" w:type="dxa"/>
            <w:shd w:val="clear" w:color="auto" w:fill="FFFFFF"/>
          </w:tcPr>
          <w:p w:rsidR="00A46A28" w:rsidRPr="00066873" w:rsidRDefault="00A46A2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A46A28" w:rsidRPr="00066873" w:rsidRDefault="00A46A2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</w:tcPr>
          <w:p w:rsidR="00A46A28" w:rsidRPr="00DE2E38" w:rsidRDefault="00A46A2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9" w:type="dxa"/>
            <w:shd w:val="clear" w:color="auto" w:fill="FFFFFF"/>
          </w:tcPr>
          <w:p w:rsidR="00A46A28" w:rsidRPr="00DE2E38" w:rsidRDefault="00A46A2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46A28" w:rsidRPr="0006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1" w:type="dxa"/>
            <w:shd w:val="clear" w:color="auto" w:fill="FFFFFF"/>
          </w:tcPr>
          <w:p w:rsidR="00A46A28" w:rsidRPr="00066873" w:rsidRDefault="00A46A2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A46A28" w:rsidRPr="00066873" w:rsidRDefault="00A46A28" w:rsidP="00DE2E38">
            <w:pPr>
              <w:framePr w:w="10138" w:h="14458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A46A28" w:rsidRPr="00066873" w:rsidRDefault="00A46A2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34" w:type="dxa"/>
            <w:vMerge/>
            <w:shd w:val="clear" w:color="auto" w:fill="FFFFFF"/>
          </w:tcPr>
          <w:p w:rsidR="00A46A28" w:rsidRPr="00066873" w:rsidRDefault="00A46A2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3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797" w:type="dxa"/>
            <w:shd w:val="clear" w:color="auto" w:fill="FFFFFF"/>
          </w:tcPr>
          <w:p w:rsidR="00A46A28" w:rsidRPr="00066873" w:rsidRDefault="00A46A2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A46A28" w:rsidRPr="00066873" w:rsidRDefault="00A46A2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49" w:type="dxa"/>
            <w:shd w:val="clear" w:color="auto" w:fill="FFFFFF"/>
          </w:tcPr>
          <w:p w:rsidR="00A46A28" w:rsidRPr="00DE2E38" w:rsidRDefault="00A46A2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49" w:type="dxa"/>
            <w:shd w:val="clear" w:color="auto" w:fill="FFFFFF"/>
          </w:tcPr>
          <w:p w:rsidR="00A46A28" w:rsidRPr="00DE2E38" w:rsidRDefault="00A46A2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A46A28" w:rsidRPr="00DE2E38" w:rsidRDefault="00A46A2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E2E38" w:rsidRPr="0006687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1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Fee for opening and maintaining bank</w:t>
            </w:r>
          </w:p>
        </w:tc>
        <w:tc>
          <w:tcPr>
            <w:tcW w:w="797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12101</w:t>
            </w:r>
          </w:p>
        </w:tc>
        <w:tc>
          <w:tcPr>
            <w:tcW w:w="466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 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14,952,229</w:t>
            </w:r>
          </w:p>
        </w:tc>
        <w:tc>
          <w:tcPr>
            <w:tcW w:w="1349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85,413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15,037,642</w:t>
            </w:r>
          </w:p>
        </w:tc>
      </w:tr>
    </w:tbl>
    <w:p w:rsidR="00064CA2" w:rsidRPr="00066873" w:rsidRDefault="00064CA2" w:rsidP="00066873">
      <w:pPr>
        <w:rPr>
          <w:rFonts w:ascii="Times New Roman" w:hAnsi="Times New Roman" w:cs="Times New Roman"/>
          <w:sz w:val="14"/>
          <w:szCs w:val="14"/>
        </w:rPr>
        <w:sectPr w:rsidR="00064CA2" w:rsidRPr="0006687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4"/>
        <w:gridCol w:w="269"/>
        <w:gridCol w:w="182"/>
        <w:gridCol w:w="4234"/>
        <w:gridCol w:w="802"/>
        <w:gridCol w:w="418"/>
        <w:gridCol w:w="1397"/>
        <w:gridCol w:w="1358"/>
        <w:gridCol w:w="1224"/>
      </w:tblGrid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accounts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Fee for cash management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12102</w:t>
            </w: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118</w:t>
            </w:r>
            <w:r w:rsidR="00A46A2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382</w:t>
            </w:r>
            <w:r w:rsidR="00A46A2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353 </w:t>
            </w: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  <w:r w:rsidR="00A46A2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436</w:t>
            </w:r>
            <w:r w:rsidR="00A46A2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107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122</w:t>
            </w:r>
            <w:r w:rsidR="00A46A2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818</w:t>
            </w:r>
            <w:r w:rsidR="00A46A2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460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services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Symbols 12101-12102 total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133</w:t>
            </w:r>
            <w:r w:rsidR="00A46A2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334</w:t>
            </w:r>
            <w:r w:rsidR="00A46A2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582 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  <w:r w:rsidR="00A46A2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521</w:t>
            </w:r>
            <w:r w:rsidR="00A46A2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520 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137</w:t>
            </w:r>
            <w:r w:rsidR="00A46A2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856</w:t>
            </w:r>
            <w:r w:rsidR="00A46A2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102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2. Revenue for sale and purchase of foreign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7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currency, cash and non-cash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7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A46A28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2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Income from purchase and sale of foreign</w:t>
            </w:r>
          </w:p>
        </w:tc>
        <w:tc>
          <w:tcPr>
            <w:tcW w:w="802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12201</w:t>
            </w:r>
          </w:p>
        </w:tc>
        <w:tc>
          <w:tcPr>
            <w:tcW w:w="418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101,134,119</w:t>
            </w:r>
          </w:p>
        </w:tc>
        <w:tc>
          <w:tcPr>
            <w:tcW w:w="1358" w:type="dxa"/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101,134,119</w:t>
            </w:r>
          </w:p>
        </w:tc>
      </w:tr>
      <w:tr w:rsidR="00A46A28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currency, cash and non-cash</w:t>
            </w:r>
          </w:p>
        </w:tc>
        <w:tc>
          <w:tcPr>
            <w:tcW w:w="802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46A28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46A28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46A28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Symbol 12201 total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101,134,119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101,134,119</w:t>
            </w:r>
          </w:p>
        </w:tc>
      </w:tr>
      <w:tr w:rsidR="00A46A28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58" w:type="dxa"/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46A28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46A28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3. Revenue from issuing bank guarantees and</w:t>
            </w:r>
          </w:p>
        </w:tc>
        <w:tc>
          <w:tcPr>
            <w:tcW w:w="802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7" w:type="dxa"/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58" w:type="dxa"/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46A28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3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sureties</w:t>
            </w:r>
          </w:p>
        </w:tc>
        <w:tc>
          <w:tcPr>
            <w:tcW w:w="802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7" w:type="dxa"/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58" w:type="dxa"/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46A28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2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Income from the granting of bank guarantees</w:t>
            </w:r>
          </w:p>
        </w:tc>
        <w:tc>
          <w:tcPr>
            <w:tcW w:w="802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12301</w:t>
            </w:r>
          </w:p>
        </w:tc>
        <w:tc>
          <w:tcPr>
            <w:tcW w:w="418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5,254,702</w:t>
            </w:r>
          </w:p>
        </w:tc>
        <w:tc>
          <w:tcPr>
            <w:tcW w:w="1358" w:type="dxa"/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373,396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5,628,098</w:t>
            </w:r>
          </w:p>
        </w:tc>
      </w:tr>
      <w:tr w:rsidR="00A46A28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and sureties</w:t>
            </w:r>
          </w:p>
        </w:tc>
        <w:tc>
          <w:tcPr>
            <w:tcW w:w="802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46A28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58" w:type="dxa"/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46A28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46A28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Symbol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12301, total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A46A28" w:rsidRPr="00066873" w:rsidRDefault="00A46A28" w:rsidP="00A46A2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5,254,702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373,396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46A28" w:rsidRPr="00A46A28" w:rsidRDefault="00A46A28" w:rsidP="00A46A2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46A28">
              <w:rPr>
                <w:rFonts w:ascii="Times New Roman" w:hAnsi="Times New Roman" w:cs="Times New Roman"/>
                <w:sz w:val="14"/>
                <w:szCs w:val="14"/>
              </w:rPr>
              <w:t>5,628,098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4. Revenue from conducting other deals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7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45pt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From redemption and sale of acquired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12401</w:t>
            </w: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112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447 </w:t>
            </w: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X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112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447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claims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From transactions involving trust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12402</w:t>
            </w: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28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330 </w:t>
            </w: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249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28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579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management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From operations in precious metals and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12403</w:t>
            </w: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5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759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201 </w:t>
            </w: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X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5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759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201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precious stones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From the lease of special premises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12404</w:t>
            </w: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097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177 </w:t>
            </w: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097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177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and safe deposit boxes for documents and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valuables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5</w:t>
            </w: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From financial leasing transactions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12405</w:t>
            </w: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From the rendering of consulting and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12406</w:t>
            </w: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15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020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857 </w:t>
            </w: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859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15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022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716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information services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Symbols 12401-12406 total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22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018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012 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108 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22</w:t>
            </w:r>
            <w:r w:rsidR="00DE2E38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,</w:t>
            </w: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020</w:t>
            </w:r>
            <w:r w:rsidR="00DE2E38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,</w:t>
            </w: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120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Section 2 total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261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741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415 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897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024 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266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638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439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50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A23F67">
            <w:pPr>
              <w:pStyle w:val="3"/>
              <w:framePr w:w="10138" w:h="14458" w:wrap="none" w:vAnchor="page" w:hAnchor="page" w:x="922" w:y="1100"/>
              <w:shd w:val="clear" w:color="auto" w:fill="auto"/>
              <w:tabs>
                <w:tab w:val="left" w:pos="4540"/>
              </w:tabs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Total for income group A "From bank operations </w:t>
            </w:r>
            <w:r w:rsidR="00A23F6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ab/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182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636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809 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121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101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989 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303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738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798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and other transactions" (Sections 1-2)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B. Operating income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4pt0pt2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4pt0pt2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4pt0pt2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4pt0pt2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45pt0pt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Section 3. Income from securities transactions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less interest, dividends and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revaluation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7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1. Revenue from operations with acquired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7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3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securities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7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DE2E38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The Russian Federation</w:t>
            </w:r>
          </w:p>
        </w:tc>
        <w:tc>
          <w:tcPr>
            <w:tcW w:w="80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13101</w:t>
            </w:r>
          </w:p>
        </w:tc>
        <w:tc>
          <w:tcPr>
            <w:tcW w:w="418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28,788,187</w:t>
            </w:r>
          </w:p>
        </w:tc>
        <w:tc>
          <w:tcPr>
            <w:tcW w:w="1358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28,788,187</w:t>
            </w:r>
          </w:p>
        </w:tc>
      </w:tr>
      <w:tr w:rsidR="00DE2E38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Constituent entities of the </w:t>
            </w:r>
            <w:proofErr w:type="spellStart"/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RF</w:t>
            </w:r>
            <w:proofErr w:type="spellEnd"/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and local</w:t>
            </w:r>
          </w:p>
        </w:tc>
        <w:tc>
          <w:tcPr>
            <w:tcW w:w="80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13102</w:t>
            </w:r>
          </w:p>
        </w:tc>
        <w:tc>
          <w:tcPr>
            <w:tcW w:w="418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95,784</w:t>
            </w:r>
          </w:p>
        </w:tc>
        <w:tc>
          <w:tcPr>
            <w:tcW w:w="1358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95,784</w:t>
            </w:r>
          </w:p>
        </w:tc>
      </w:tr>
      <w:tr w:rsidR="00DE2E38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DE2E38" w:rsidRPr="00066873" w:rsidRDefault="00DE2E38" w:rsidP="00DE2E3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government agencies</w:t>
            </w:r>
          </w:p>
        </w:tc>
        <w:tc>
          <w:tcPr>
            <w:tcW w:w="80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DE2E38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Bank of Russia</w:t>
            </w:r>
          </w:p>
        </w:tc>
        <w:tc>
          <w:tcPr>
            <w:tcW w:w="80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13103</w:t>
            </w:r>
          </w:p>
        </w:tc>
        <w:tc>
          <w:tcPr>
            <w:tcW w:w="418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58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E2E38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8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Lending organizations</w:t>
            </w:r>
          </w:p>
        </w:tc>
        <w:tc>
          <w:tcPr>
            <w:tcW w:w="80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13104</w:t>
            </w:r>
          </w:p>
        </w:tc>
        <w:tc>
          <w:tcPr>
            <w:tcW w:w="418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745,432</w:t>
            </w:r>
          </w:p>
        </w:tc>
        <w:tc>
          <w:tcPr>
            <w:tcW w:w="1358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745,432</w:t>
            </w:r>
          </w:p>
        </w:tc>
      </w:tr>
      <w:tr w:rsidR="00DE2E38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5</w:t>
            </w:r>
          </w:p>
        </w:tc>
        <w:tc>
          <w:tcPr>
            <w:tcW w:w="18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Other securities</w:t>
            </w:r>
          </w:p>
        </w:tc>
        <w:tc>
          <w:tcPr>
            <w:tcW w:w="80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13105</w:t>
            </w:r>
          </w:p>
        </w:tc>
        <w:tc>
          <w:tcPr>
            <w:tcW w:w="418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56,475,432</w:t>
            </w:r>
          </w:p>
        </w:tc>
        <w:tc>
          <w:tcPr>
            <w:tcW w:w="1358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56,475,432</w:t>
            </w:r>
          </w:p>
        </w:tc>
      </w:tr>
      <w:tr w:rsidR="00DE2E38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8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Foreign countries</w:t>
            </w:r>
          </w:p>
        </w:tc>
        <w:tc>
          <w:tcPr>
            <w:tcW w:w="80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13106</w:t>
            </w:r>
          </w:p>
        </w:tc>
        <w:tc>
          <w:tcPr>
            <w:tcW w:w="418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47,903</w:t>
            </w:r>
          </w:p>
        </w:tc>
        <w:tc>
          <w:tcPr>
            <w:tcW w:w="1358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47,903</w:t>
            </w:r>
          </w:p>
        </w:tc>
      </w:tr>
      <w:tr w:rsidR="00DE2E38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7</w:t>
            </w:r>
          </w:p>
        </w:tc>
        <w:tc>
          <w:tcPr>
            <w:tcW w:w="18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Non-resident banks</w:t>
            </w:r>
          </w:p>
        </w:tc>
        <w:tc>
          <w:tcPr>
            <w:tcW w:w="80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13107</w:t>
            </w:r>
          </w:p>
        </w:tc>
        <w:tc>
          <w:tcPr>
            <w:tcW w:w="418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4,226,700</w:t>
            </w:r>
          </w:p>
        </w:tc>
        <w:tc>
          <w:tcPr>
            <w:tcW w:w="1358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4,226,700</w:t>
            </w:r>
          </w:p>
        </w:tc>
      </w:tr>
      <w:tr w:rsidR="00DE2E38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8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Other securities of non-residents</w:t>
            </w:r>
          </w:p>
        </w:tc>
        <w:tc>
          <w:tcPr>
            <w:tcW w:w="802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13108</w:t>
            </w:r>
          </w:p>
        </w:tc>
        <w:tc>
          <w:tcPr>
            <w:tcW w:w="418" w:type="dxa"/>
            <w:shd w:val="clear" w:color="auto" w:fill="FFFFFF"/>
          </w:tcPr>
          <w:p w:rsidR="00DE2E38" w:rsidRPr="00066873" w:rsidRDefault="00DE2E38" w:rsidP="00DE2E3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1,121,395</w:t>
            </w:r>
          </w:p>
        </w:tc>
        <w:tc>
          <w:tcPr>
            <w:tcW w:w="1358" w:type="dxa"/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DE2E38" w:rsidRPr="00DE2E38" w:rsidRDefault="00DE2E38" w:rsidP="00DE2E38">
            <w:pPr>
              <w:framePr w:w="10138" w:h="14458" w:wrap="none" w:vAnchor="page" w:hAnchor="page" w:x="922" w:y="110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2E38">
              <w:rPr>
                <w:rFonts w:ascii="Times New Roman" w:hAnsi="Times New Roman" w:cs="Times New Roman"/>
                <w:sz w:val="14"/>
                <w:szCs w:val="14"/>
              </w:rPr>
              <w:t>1,121,395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Symbols 13101-13108 total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91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500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833 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91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500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833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2. Revenue from operations with issued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3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securities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Income from transactions in issued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13201</w:t>
            </w: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30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957 </w:t>
            </w: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30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957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3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securities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Symbol 13201 total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30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957 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30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957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Section 3 total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91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531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790 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91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531</w:t>
            </w:r>
            <w:r w:rsidR="00DE2E3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790 </w:t>
            </w: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framePr w:w="10138" w:h="14458" w:wrap="none" w:vAnchor="page" w:hAnchor="page" w:x="922" w:y="1100"/>
              <w:ind w:right="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686888">
            <w:pPr>
              <w:framePr w:w="10138" w:h="14458" w:wrap="none" w:vAnchor="page" w:hAnchor="page" w:x="922" w:y="110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Section 4. Income from an interest in other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7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3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organizations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B62C7D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22" w:y="110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b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1. Dividends for equity investments</w:t>
            </w:r>
            <w:r w:rsidR="00A23F6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to</w:t>
            </w:r>
          </w:p>
        </w:tc>
        <w:tc>
          <w:tcPr>
            <w:tcW w:w="80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22" w:y="1100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</w:tbl>
    <w:p w:rsidR="00064CA2" w:rsidRPr="00066873" w:rsidRDefault="00064CA2" w:rsidP="00066873">
      <w:pPr>
        <w:rPr>
          <w:rFonts w:ascii="Times New Roman" w:hAnsi="Times New Roman" w:cs="Times New Roman"/>
          <w:sz w:val="14"/>
          <w:szCs w:val="14"/>
        </w:rPr>
        <w:sectPr w:rsidR="00064CA2" w:rsidRPr="0006687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4"/>
        <w:gridCol w:w="269"/>
        <w:gridCol w:w="187"/>
        <w:gridCol w:w="4138"/>
        <w:gridCol w:w="893"/>
        <w:gridCol w:w="413"/>
        <w:gridCol w:w="1435"/>
        <w:gridCol w:w="451"/>
        <w:gridCol w:w="859"/>
        <w:gridCol w:w="1238"/>
      </w:tblGrid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25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lastRenderedPageBreak/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8" w:type="dxa"/>
            <w:shd w:val="clear" w:color="auto" w:fill="FFFFFF"/>
          </w:tcPr>
          <w:p w:rsidR="00B62C7D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Lending institutions </w:t>
            </w:r>
          </w:p>
          <w:p w:rsidR="00B62C7D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Other organizations </w:t>
            </w:r>
          </w:p>
          <w:p w:rsidR="00B62C7D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Non-resident banks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Other non-resident organizations</w:t>
            </w:r>
          </w:p>
        </w:tc>
        <w:tc>
          <w:tcPr>
            <w:tcW w:w="893" w:type="dxa"/>
            <w:shd w:val="clear" w:color="auto" w:fill="FFFFFF"/>
          </w:tcPr>
          <w:p w:rsidR="00B62C7D" w:rsidRDefault="00066873" w:rsidP="00B62C7D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14101</w:t>
            </w:r>
          </w:p>
          <w:p w:rsidR="00B62C7D" w:rsidRDefault="00066873" w:rsidP="00B62C7D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14102</w:t>
            </w:r>
          </w:p>
          <w:p w:rsidR="00B62C7D" w:rsidRDefault="00066873" w:rsidP="00B62C7D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14103</w:t>
            </w:r>
          </w:p>
          <w:p w:rsidR="00064CA2" w:rsidRPr="00066873" w:rsidRDefault="00066873" w:rsidP="00B62C7D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14104</w:t>
            </w:r>
          </w:p>
        </w:tc>
        <w:tc>
          <w:tcPr>
            <w:tcW w:w="413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62C7D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300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217 </w:t>
            </w:r>
          </w:p>
          <w:p w:rsidR="00B62C7D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300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2</w:t>
            </w:r>
            <w:r w:rsidR="00DE2E3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232</w:t>
            </w:r>
            <w:r w:rsidR="00DE2E3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155 </w:t>
            </w:r>
          </w:p>
          <w:p w:rsidR="00B62C7D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300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 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14</w:t>
            </w:r>
            <w:r w:rsidR="00DE2E3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307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62C7D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217 </w:t>
            </w:r>
          </w:p>
          <w:p w:rsidR="00B62C7D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  <w:r w:rsidR="00B9374A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232</w:t>
            </w:r>
            <w:r w:rsidR="00B9374A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155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 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14</w:t>
            </w:r>
            <w:r w:rsidR="00B9374A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307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14101-14104 total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  <w:r w:rsidR="00A23F6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232</w:t>
            </w:r>
            <w:r w:rsidR="00A23F6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372 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14</w:t>
            </w:r>
            <w:r w:rsidR="00A23F6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307 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  <w:r w:rsidR="00A23F6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246</w:t>
            </w:r>
            <w:r w:rsidR="00A23F6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679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A23F67" w:rsidRPr="0006687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4" w:type="dxa"/>
            <w:shd w:val="clear" w:color="auto" w:fill="FFFFFF"/>
          </w:tcPr>
          <w:p w:rsidR="00A23F67" w:rsidRPr="00066873" w:rsidRDefault="00A23F67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A23F67" w:rsidRPr="00066873" w:rsidRDefault="00A23F67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A23F67" w:rsidRPr="00066873" w:rsidRDefault="00A23F67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vMerge w:val="restart"/>
            <w:shd w:val="clear" w:color="auto" w:fill="FFFFFF"/>
          </w:tcPr>
          <w:p w:rsidR="00A23F67" w:rsidRPr="00066873" w:rsidRDefault="00A23F67" w:rsidP="00A23F67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2. Dividends for equity investments in</w:t>
            </w:r>
            <w:r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subsidiaries and affiliates of</w:t>
            </w:r>
          </w:p>
        </w:tc>
        <w:tc>
          <w:tcPr>
            <w:tcW w:w="893" w:type="dxa"/>
            <w:shd w:val="clear" w:color="auto" w:fill="FFFFFF"/>
          </w:tcPr>
          <w:p w:rsidR="00A23F67" w:rsidRPr="00066873" w:rsidRDefault="00A23F67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A23F67" w:rsidRPr="00066873" w:rsidRDefault="00A23F67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A23F67" w:rsidRPr="00066873" w:rsidRDefault="00A23F67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FFFFFF"/>
          </w:tcPr>
          <w:p w:rsidR="00A23F67" w:rsidRPr="00066873" w:rsidRDefault="00A23F67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A23F67" w:rsidRPr="00066873" w:rsidRDefault="00A23F67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A23F67" w:rsidRPr="00066873" w:rsidRDefault="00A23F67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A23F67" w:rsidRPr="0006687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4" w:type="dxa"/>
            <w:shd w:val="clear" w:color="auto" w:fill="FFFFFF"/>
          </w:tcPr>
          <w:p w:rsidR="00A23F67" w:rsidRPr="00066873" w:rsidRDefault="00A23F67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A23F67" w:rsidRPr="00066873" w:rsidRDefault="00A23F67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A23F67" w:rsidRPr="00066873" w:rsidRDefault="00A23F67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vMerge/>
            <w:shd w:val="clear" w:color="auto" w:fill="FFFFFF"/>
          </w:tcPr>
          <w:p w:rsidR="00A23F67" w:rsidRPr="00066873" w:rsidRDefault="00A23F67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/>
          </w:tcPr>
          <w:p w:rsidR="00A23F67" w:rsidRPr="00066873" w:rsidRDefault="00A23F67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A23F67" w:rsidRPr="00066873" w:rsidRDefault="00A23F67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A23F67" w:rsidRPr="00066873" w:rsidRDefault="00A23F67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FFFFFF"/>
          </w:tcPr>
          <w:p w:rsidR="00A23F67" w:rsidRPr="00066873" w:rsidRDefault="00A23F67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A23F67" w:rsidRPr="00066873" w:rsidRDefault="00A23F67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A23F67" w:rsidRPr="00066873" w:rsidRDefault="00A23F67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Lending organizations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6873" w:rsidP="00CE421B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14201</w:t>
            </w:r>
          </w:p>
        </w:tc>
        <w:tc>
          <w:tcPr>
            <w:tcW w:w="413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</w:tr>
      <w:tr w:rsidR="00064CA2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Other organizations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6873" w:rsidP="00CE421B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14202</w:t>
            </w:r>
          </w:p>
        </w:tc>
        <w:tc>
          <w:tcPr>
            <w:tcW w:w="413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A23F6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648</w:t>
            </w:r>
            <w:r w:rsidR="00A23F6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135 </w:t>
            </w: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A23F6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648</w:t>
            </w:r>
            <w:r w:rsidR="00A23F6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135 </w:t>
            </w:r>
          </w:p>
        </w:tc>
      </w:tr>
      <w:tr w:rsidR="00064CA2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Non-resident banks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6873" w:rsidP="00CE421B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14203</w:t>
            </w:r>
          </w:p>
        </w:tc>
        <w:tc>
          <w:tcPr>
            <w:tcW w:w="413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36</w:t>
            </w:r>
            <w:r w:rsidR="00A23F6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014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36</w:t>
            </w:r>
            <w:r w:rsidR="00A23F6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014 </w:t>
            </w:r>
          </w:p>
        </w:tc>
      </w:tr>
      <w:tr w:rsidR="00064CA2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Other non-resident organizations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6873" w:rsidP="00CE421B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14204</w:t>
            </w:r>
          </w:p>
        </w:tc>
        <w:tc>
          <w:tcPr>
            <w:tcW w:w="413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14201-14204 total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A23F6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648</w:t>
            </w:r>
            <w:r w:rsidR="00A23F6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135 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36</w:t>
            </w:r>
            <w:r w:rsidR="00A23F6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014 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684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149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3. Revenue from participation in business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(other than joint-stock companies)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Lending organizations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6873" w:rsidP="00CE421B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14301</w:t>
            </w:r>
          </w:p>
        </w:tc>
        <w:tc>
          <w:tcPr>
            <w:tcW w:w="413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</w:tr>
      <w:tr w:rsidR="00064CA2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Non-resident banks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6873" w:rsidP="00CE421B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14302</w:t>
            </w:r>
          </w:p>
        </w:tc>
        <w:tc>
          <w:tcPr>
            <w:tcW w:w="413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</w:tr>
      <w:tr w:rsidR="00064CA2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Other organizations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6873" w:rsidP="00CE421B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14303</w:t>
            </w:r>
          </w:p>
        </w:tc>
        <w:tc>
          <w:tcPr>
            <w:tcW w:w="413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</w:tr>
      <w:tr w:rsidR="00064CA2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Other non-resident organizations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6873" w:rsidP="00CE421B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14304</w:t>
            </w:r>
          </w:p>
        </w:tc>
        <w:tc>
          <w:tcPr>
            <w:tcW w:w="413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14301-14304 total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4. Revenue from participation in subsidiaries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5031" w:type="dxa"/>
            <w:gridSpan w:val="2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7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affiliates (other than joint-stock companies) 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7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066873">
              <w:rPr>
                <w:rStyle w:val="5pt0pt0"/>
                <w:rFonts w:ascii="Times New Roman" w:hAnsi="Times New Roman" w:cs="Times New Roman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 w:rsidTr="00686888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Lending organizations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14401</w:t>
            </w:r>
          </w:p>
        </w:tc>
        <w:tc>
          <w:tcPr>
            <w:tcW w:w="413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Non-resident banks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14402</w:t>
            </w:r>
          </w:p>
        </w:tc>
        <w:tc>
          <w:tcPr>
            <w:tcW w:w="413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Other organizations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14403</w:t>
            </w:r>
          </w:p>
        </w:tc>
        <w:tc>
          <w:tcPr>
            <w:tcW w:w="413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25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536 </w:t>
            </w: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25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536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Other non-resident organizations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14404</w:t>
            </w:r>
          </w:p>
        </w:tc>
        <w:tc>
          <w:tcPr>
            <w:tcW w:w="413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14401-14404 total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25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536 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25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536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Section 4 total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906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043 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50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321 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956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364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Section 5. Positive revaluation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1. Positive revaluation of securities,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3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funds in foreign currencies, precious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3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metals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7E25B1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Securities (balance account </w:t>
            </w:r>
            <w:r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No. 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70602, for</w:t>
            </w:r>
          </w:p>
        </w:tc>
        <w:tc>
          <w:tcPr>
            <w:tcW w:w="89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15101</w:t>
            </w:r>
          </w:p>
        </w:tc>
        <w:tc>
          <w:tcPr>
            <w:tcW w:w="41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1,318,955</w:t>
            </w:r>
          </w:p>
        </w:tc>
        <w:tc>
          <w:tcPr>
            <w:tcW w:w="451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59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1,318,955</w:t>
            </w:r>
          </w:p>
        </w:tc>
      </w:tr>
      <w:tr w:rsidR="007E25B1" w:rsidRPr="00066873" w:rsidTr="007E25B1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3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preparation of the annual statement -</w:t>
            </w:r>
          </w:p>
        </w:tc>
        <w:tc>
          <w:tcPr>
            <w:tcW w:w="89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25B1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balance account </w:t>
            </w:r>
            <w:r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No.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70702)</w:t>
            </w:r>
          </w:p>
        </w:tc>
        <w:tc>
          <w:tcPr>
            <w:tcW w:w="89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51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9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E25B1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Funds in foreign currencies (balance</w:t>
            </w:r>
          </w:p>
        </w:tc>
        <w:tc>
          <w:tcPr>
            <w:tcW w:w="89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15102</w:t>
            </w:r>
          </w:p>
        </w:tc>
        <w:tc>
          <w:tcPr>
            <w:tcW w:w="41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51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9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E25B1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account No. 70603, balance account No. 70708</w:t>
            </w:r>
          </w:p>
        </w:tc>
        <w:tc>
          <w:tcPr>
            <w:tcW w:w="89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5,859,975,411</w:t>
            </w:r>
          </w:p>
        </w:tc>
        <w:tc>
          <w:tcPr>
            <w:tcW w:w="451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59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5,859,975,411</w:t>
            </w:r>
          </w:p>
        </w:tc>
      </w:tr>
      <w:tr w:rsidR="007E25B1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when compiling an annual report)</w:t>
            </w:r>
          </w:p>
        </w:tc>
        <w:tc>
          <w:tcPr>
            <w:tcW w:w="89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51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9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E25B1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7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Precious metals (balance account </w:t>
            </w:r>
            <w:r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No. 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70604,</w:t>
            </w:r>
          </w:p>
        </w:tc>
        <w:tc>
          <w:tcPr>
            <w:tcW w:w="89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15103</w:t>
            </w:r>
          </w:p>
        </w:tc>
        <w:tc>
          <w:tcPr>
            <w:tcW w:w="41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51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9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E25B1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for preparation of the annual statement -</w:t>
            </w:r>
          </w:p>
        </w:tc>
        <w:tc>
          <w:tcPr>
            <w:tcW w:w="89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750,245,696</w:t>
            </w:r>
          </w:p>
        </w:tc>
        <w:tc>
          <w:tcPr>
            <w:tcW w:w="451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59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750,245,696</w:t>
            </w:r>
          </w:p>
        </w:tc>
      </w:tr>
      <w:tr w:rsidR="007E25B1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balance account </w:t>
            </w:r>
            <w:r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No.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70704)</w:t>
            </w:r>
          </w:p>
        </w:tc>
        <w:tc>
          <w:tcPr>
            <w:tcW w:w="89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51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9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E25B1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51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9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E25B1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E25B1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15101-15103 total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7E25B1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611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7E25B1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540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7E25B1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062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7E25B1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611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7E25B1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540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7E25B1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062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2. Revenue from embedded derivatives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3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non-detachable from the underlying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3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contract (balance account </w:t>
            </w:r>
            <w:r w:rsidR="00D2017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No.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70605, for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3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preparation of the annual statement -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3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balance sheet account </w:t>
            </w:r>
            <w:r w:rsidR="00D2017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No.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70705):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5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7E25B1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On changes in securities prices</w:t>
            </w:r>
          </w:p>
        </w:tc>
        <w:tc>
          <w:tcPr>
            <w:tcW w:w="89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15201</w:t>
            </w:r>
          </w:p>
        </w:tc>
        <w:tc>
          <w:tcPr>
            <w:tcW w:w="41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59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E25B1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From changes in the foreign exchange rates</w:t>
            </w:r>
          </w:p>
        </w:tc>
        <w:tc>
          <w:tcPr>
            <w:tcW w:w="89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15202</w:t>
            </w:r>
          </w:p>
        </w:tc>
        <w:tc>
          <w:tcPr>
            <w:tcW w:w="41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2,660,960</w:t>
            </w:r>
          </w:p>
        </w:tc>
        <w:tc>
          <w:tcPr>
            <w:tcW w:w="451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59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2,660,960</w:t>
            </w:r>
          </w:p>
        </w:tc>
      </w:tr>
      <w:tr w:rsidR="007E25B1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7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On changes in the price index</w:t>
            </w:r>
          </w:p>
        </w:tc>
        <w:tc>
          <w:tcPr>
            <w:tcW w:w="89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15203</w:t>
            </w:r>
          </w:p>
        </w:tc>
        <w:tc>
          <w:tcPr>
            <w:tcW w:w="41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59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E25B1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87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From changes in other variables</w:t>
            </w:r>
          </w:p>
        </w:tc>
        <w:tc>
          <w:tcPr>
            <w:tcW w:w="89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15204</w:t>
            </w:r>
          </w:p>
        </w:tc>
        <w:tc>
          <w:tcPr>
            <w:tcW w:w="413" w:type="dxa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558,621</w:t>
            </w:r>
          </w:p>
        </w:tc>
        <w:tc>
          <w:tcPr>
            <w:tcW w:w="451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59" w:type="dxa"/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558,621</w:t>
            </w:r>
          </w:p>
        </w:tc>
      </w:tr>
      <w:tr w:rsidR="007E25B1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E25B1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E25B1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15201-15204 total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3,219,581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3,219,581</w:t>
            </w:r>
          </w:p>
        </w:tc>
      </w:tr>
      <w:tr w:rsidR="007E25B1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E25B1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E25B1" w:rsidRPr="00066873" w:rsidTr="00CE421B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Section 5 total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6,614,759,643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285" w:wrap="none" w:vAnchor="page" w:hAnchor="page" w:x="860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6,614,759,643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686888">
            <w:pPr>
              <w:framePr w:w="10138" w:h="14285" w:wrap="none" w:vAnchor="page" w:hAnchor="page" w:x="860" w:y="1003"/>
              <w:ind w:right="5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Section 6. Other operating income</w:t>
            </w:r>
          </w:p>
        </w:tc>
        <w:tc>
          <w:tcPr>
            <w:tcW w:w="89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FFFFFF"/>
          </w:tcPr>
          <w:p w:rsidR="00064CA2" w:rsidRPr="00066873" w:rsidRDefault="00064CA2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7E25B1" w:rsidRPr="0006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54" w:type="dxa"/>
            <w:shd w:val="clear" w:color="auto" w:fill="FFFFFF"/>
          </w:tcPr>
          <w:p w:rsidR="007E25B1" w:rsidRPr="00066873" w:rsidRDefault="007E25B1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7E25B1" w:rsidRPr="00066873" w:rsidRDefault="007E25B1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066873" w:rsidRDefault="007E25B1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vMerge w:val="restart"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1. Income from derivatives</w:t>
            </w:r>
            <w:r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(balance account </w:t>
            </w:r>
            <w:r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No.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70613, for</w:t>
            </w:r>
            <w:r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preparation of the annual statement -</w:t>
            </w:r>
          </w:p>
        </w:tc>
        <w:tc>
          <w:tcPr>
            <w:tcW w:w="893" w:type="dxa"/>
            <w:shd w:val="clear" w:color="auto" w:fill="FFFFFF"/>
          </w:tcPr>
          <w:p w:rsidR="007E25B1" w:rsidRPr="00066873" w:rsidRDefault="007E25B1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7E25B1" w:rsidRPr="00066873" w:rsidRDefault="007E25B1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7E25B1" w:rsidRPr="00066873" w:rsidRDefault="007E25B1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1" w:type="dxa"/>
            <w:shd w:val="clear" w:color="auto" w:fill="FFFFFF"/>
          </w:tcPr>
          <w:p w:rsidR="007E25B1" w:rsidRPr="00066873" w:rsidRDefault="007E25B1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7E25B1" w:rsidRPr="00066873" w:rsidRDefault="007E25B1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066873" w:rsidRDefault="007E25B1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7E25B1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4" w:type="dxa"/>
            <w:shd w:val="clear" w:color="auto" w:fill="FFFFFF"/>
          </w:tcPr>
          <w:p w:rsidR="007E25B1" w:rsidRPr="00066873" w:rsidRDefault="007E25B1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7E25B1" w:rsidRPr="00066873" w:rsidRDefault="007E25B1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066873" w:rsidRDefault="007E25B1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8" w:type="dxa"/>
            <w:vMerge/>
            <w:shd w:val="clear" w:color="auto" w:fill="FFFFFF"/>
          </w:tcPr>
          <w:p w:rsidR="007E25B1" w:rsidRPr="00066873" w:rsidRDefault="007E25B1" w:rsidP="007E25B1">
            <w:pPr>
              <w:pStyle w:val="3"/>
              <w:framePr w:w="10138" w:h="14285" w:wrap="none" w:vAnchor="page" w:hAnchor="page" w:x="860" w:y="1003"/>
              <w:ind w:left="30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/>
          </w:tcPr>
          <w:p w:rsidR="007E25B1" w:rsidRPr="00066873" w:rsidRDefault="007E25B1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" w:type="dxa"/>
            <w:shd w:val="clear" w:color="auto" w:fill="FFFFFF"/>
          </w:tcPr>
          <w:p w:rsidR="007E25B1" w:rsidRPr="00066873" w:rsidRDefault="007E25B1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7E25B1" w:rsidRPr="00066873" w:rsidRDefault="007E25B1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51" w:type="dxa"/>
            <w:shd w:val="clear" w:color="auto" w:fill="FFFFFF"/>
          </w:tcPr>
          <w:p w:rsidR="007E25B1" w:rsidRPr="00066873" w:rsidRDefault="007E25B1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7E25B1" w:rsidRPr="00066873" w:rsidRDefault="007E25B1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066873" w:rsidRDefault="007E25B1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7E25B1" w:rsidRPr="0006687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54" w:type="dxa"/>
            <w:shd w:val="clear" w:color="auto" w:fill="FFFFFF"/>
          </w:tcPr>
          <w:p w:rsidR="007E25B1" w:rsidRPr="00066873" w:rsidRDefault="007E25B1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7E25B1" w:rsidRPr="00066873" w:rsidRDefault="007E25B1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066873" w:rsidRDefault="007E25B1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8" w:type="dxa"/>
            <w:vMerge/>
            <w:shd w:val="clear" w:color="auto" w:fill="FFFFFF"/>
          </w:tcPr>
          <w:p w:rsidR="007E25B1" w:rsidRPr="00066873" w:rsidRDefault="007E25B1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left="3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FFFFFF"/>
          </w:tcPr>
          <w:p w:rsidR="007E25B1" w:rsidRPr="00066873" w:rsidRDefault="007E25B1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" w:type="dxa"/>
            <w:shd w:val="clear" w:color="auto" w:fill="FFFFFF"/>
          </w:tcPr>
          <w:p w:rsidR="007E25B1" w:rsidRPr="00066873" w:rsidRDefault="007E25B1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7E25B1" w:rsidRPr="00066873" w:rsidRDefault="007E25B1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30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51" w:type="dxa"/>
            <w:shd w:val="clear" w:color="auto" w:fill="FFFFFF"/>
          </w:tcPr>
          <w:p w:rsidR="007E25B1" w:rsidRPr="00066873" w:rsidRDefault="007E25B1" w:rsidP="00066873">
            <w:pPr>
              <w:framePr w:w="10138" w:h="14285" w:wrap="none" w:vAnchor="page" w:hAnchor="page" w:x="860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7E25B1" w:rsidRPr="00066873" w:rsidRDefault="007E25B1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066873" w:rsidRDefault="007E25B1" w:rsidP="00066873">
            <w:pPr>
              <w:pStyle w:val="3"/>
              <w:framePr w:w="10138" w:h="14285" w:wrap="none" w:vAnchor="page" w:hAnchor="page" w:x="860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</w:tbl>
    <w:p w:rsidR="00064CA2" w:rsidRPr="00066873" w:rsidRDefault="00064CA2" w:rsidP="00066873">
      <w:pPr>
        <w:rPr>
          <w:rFonts w:ascii="Times New Roman" w:hAnsi="Times New Roman" w:cs="Times New Roman"/>
          <w:sz w:val="14"/>
          <w:szCs w:val="14"/>
        </w:rPr>
        <w:sectPr w:rsidR="00064CA2" w:rsidRPr="0006687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4"/>
        <w:gridCol w:w="269"/>
        <w:gridCol w:w="187"/>
        <w:gridCol w:w="3878"/>
        <w:gridCol w:w="341"/>
        <w:gridCol w:w="811"/>
        <w:gridCol w:w="413"/>
        <w:gridCol w:w="1406"/>
        <w:gridCol w:w="1339"/>
        <w:gridCol w:w="1238"/>
      </w:tblGrid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lastRenderedPageBreak/>
              <w:t xml:space="preserve"> </w:t>
            </w:r>
          </w:p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3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balance sheet account </w:t>
            </w:r>
            <w:r w:rsidR="00D2017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No.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70713):</w:t>
            </w:r>
          </w:p>
        </w:tc>
        <w:tc>
          <w:tcPr>
            <w:tcW w:w="341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39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7E25B1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Income from derivatives</w:t>
            </w: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16101</w:t>
            </w: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50,496,839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50,496,839</w:t>
            </w:r>
          </w:p>
        </w:tc>
      </w:tr>
      <w:tr w:rsidR="007E25B1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E25B1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E25B1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 16101 total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50,496,839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50,496,839</w:t>
            </w:r>
          </w:p>
        </w:tc>
      </w:tr>
      <w:tr w:rsidR="007E25B1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25B1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E25B1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2. Commission fee</w:t>
            </w: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E25B1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Transactions with currency valuables</w:t>
            </w: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16201</w:t>
            </w: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75,672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11,797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87,469</w:t>
            </w:r>
          </w:p>
        </w:tc>
      </w:tr>
      <w:tr w:rsidR="007E25B1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For intermediary services under broking</w:t>
            </w: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16202</w:t>
            </w: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4,882,317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87,106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4,969,423</w:t>
            </w:r>
          </w:p>
        </w:tc>
      </w:tr>
      <w:tr w:rsidR="007E25B1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and similar contracts</w:t>
            </w: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E25B1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Under other transactions</w:t>
            </w: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16203</w:t>
            </w: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40,094,358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4,125,171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44,219,529</w:t>
            </w:r>
          </w:p>
        </w:tc>
      </w:tr>
      <w:tr w:rsidR="007E25B1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shd w:val="clear" w:color="auto" w:fill="FFFFFF"/>
          </w:tcPr>
          <w:p w:rsidR="007E25B1" w:rsidRDefault="007E25B1" w:rsidP="007E25B1">
            <w:pPr>
              <w:framePr w:w="10138" w:h="14467" w:wrap="none" w:vAnchor="page" w:hAnchor="page" w:x="912" w:y="1003"/>
              <w:jc w:val="right"/>
              <w:rPr>
                <w:sz w:val="14"/>
                <w:szCs w:val="14"/>
              </w:rPr>
            </w:pPr>
          </w:p>
        </w:tc>
        <w:tc>
          <w:tcPr>
            <w:tcW w:w="1339" w:type="dxa"/>
            <w:shd w:val="clear" w:color="auto" w:fill="FFFFFF"/>
          </w:tcPr>
          <w:p w:rsidR="007E25B1" w:rsidRDefault="007E25B1" w:rsidP="007E25B1">
            <w:pPr>
              <w:framePr w:w="10138" w:h="14467" w:wrap="none" w:vAnchor="page" w:hAnchor="page" w:x="912" w:y="1003"/>
              <w:jc w:val="right"/>
              <w:rPr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Default="007E25B1" w:rsidP="007E25B1">
            <w:pPr>
              <w:framePr w:w="10138" w:h="14467" w:wrap="none" w:vAnchor="page" w:hAnchor="page" w:x="912" w:y="1003"/>
              <w:jc w:val="right"/>
              <w:rPr>
                <w:sz w:val="14"/>
                <w:szCs w:val="14"/>
              </w:rPr>
            </w:pPr>
          </w:p>
        </w:tc>
      </w:tr>
      <w:tr w:rsidR="007E25B1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7E25B1" w:rsidRDefault="007E25B1" w:rsidP="007E25B1">
            <w:pPr>
              <w:framePr w:w="10138" w:h="14467" w:wrap="none" w:vAnchor="page" w:hAnchor="page" w:x="912" w:y="1003"/>
              <w:jc w:val="right"/>
              <w:rPr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7E25B1" w:rsidRDefault="007E25B1" w:rsidP="007E25B1">
            <w:pPr>
              <w:framePr w:w="10138" w:h="14467" w:wrap="none" w:vAnchor="page" w:hAnchor="page" w:x="912" w:y="1003"/>
              <w:jc w:val="right"/>
              <w:rPr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Default="007E25B1" w:rsidP="007E25B1">
            <w:pPr>
              <w:framePr w:w="10138" w:h="14467" w:wrap="none" w:vAnchor="page" w:hAnchor="page" w:x="912" w:y="1003"/>
              <w:jc w:val="right"/>
              <w:rPr>
                <w:sz w:val="14"/>
                <w:szCs w:val="14"/>
              </w:rPr>
            </w:pPr>
          </w:p>
        </w:tc>
      </w:tr>
      <w:tr w:rsidR="007E25B1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16201-16203 total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052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074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421</w:t>
            </w: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D22460">
            <w:pPr>
              <w:framePr w:w="10138" w:h="14467" w:wrap="none" w:vAnchor="page" w:hAnchor="page" w:x="912" w:y="1003"/>
              <w:ind w:left="-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D22460">
            <w:pPr>
              <w:framePr w:w="10138" w:h="14467" w:wrap="none" w:vAnchor="page" w:hAnchor="page" w:x="912" w:y="1003"/>
              <w:ind w:left="-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878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3. Other operational revenue</w:t>
            </w:r>
          </w:p>
        </w:tc>
        <w:tc>
          <w:tcPr>
            <w:tcW w:w="341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06" w:type="dxa"/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39" w:type="dxa"/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From lease of property</w:t>
            </w:r>
          </w:p>
        </w:tc>
        <w:tc>
          <w:tcPr>
            <w:tcW w:w="341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16301</w:t>
            </w:r>
          </w:p>
        </w:tc>
        <w:tc>
          <w:tcPr>
            <w:tcW w:w="413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525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798 </w:t>
            </w:r>
          </w:p>
        </w:tc>
        <w:tc>
          <w:tcPr>
            <w:tcW w:w="1339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525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798 </w:t>
            </w: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From retirement (sale) of property</w:t>
            </w:r>
          </w:p>
        </w:tc>
        <w:tc>
          <w:tcPr>
            <w:tcW w:w="341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16302</w:t>
            </w:r>
          </w:p>
        </w:tc>
        <w:tc>
          <w:tcPr>
            <w:tcW w:w="413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298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186 </w:t>
            </w:r>
          </w:p>
        </w:tc>
        <w:tc>
          <w:tcPr>
            <w:tcW w:w="1339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X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298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186 </w:t>
            </w: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7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From write-up of fixed assets after write-</w:t>
            </w:r>
            <w:r w:rsidR="00B62C7D"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down 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312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16303</w:t>
            </w:r>
          </w:p>
        </w:tc>
        <w:tc>
          <w:tcPr>
            <w:tcW w:w="413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39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X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87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Delivery of assets for trust management</w:t>
            </w:r>
          </w:p>
        </w:tc>
        <w:tc>
          <w:tcPr>
            <w:tcW w:w="341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16304</w:t>
            </w:r>
          </w:p>
        </w:tc>
        <w:tc>
          <w:tcPr>
            <w:tcW w:w="413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39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5</w:t>
            </w:r>
          </w:p>
        </w:tc>
        <w:tc>
          <w:tcPr>
            <w:tcW w:w="187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From restoration of reserves for possible</w:t>
            </w:r>
          </w:p>
        </w:tc>
        <w:tc>
          <w:tcPr>
            <w:tcW w:w="341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16305</w:t>
            </w:r>
          </w:p>
        </w:tc>
        <w:tc>
          <w:tcPr>
            <w:tcW w:w="413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924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678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390 </w:t>
            </w:r>
          </w:p>
        </w:tc>
        <w:tc>
          <w:tcPr>
            <w:tcW w:w="1339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X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924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678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390 </w:t>
            </w: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3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losses except for reserves of estimated</w:t>
            </w:r>
          </w:p>
        </w:tc>
        <w:tc>
          <w:tcPr>
            <w:tcW w:w="341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39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3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obligations of a non-credit nature</w:t>
            </w:r>
          </w:p>
        </w:tc>
        <w:tc>
          <w:tcPr>
            <w:tcW w:w="341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39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87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Other operating income</w:t>
            </w:r>
          </w:p>
        </w:tc>
        <w:tc>
          <w:tcPr>
            <w:tcW w:w="341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16306</w:t>
            </w:r>
          </w:p>
        </w:tc>
        <w:tc>
          <w:tcPr>
            <w:tcW w:w="413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16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164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406 </w:t>
            </w:r>
          </w:p>
        </w:tc>
        <w:tc>
          <w:tcPr>
            <w:tcW w:w="1339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2877755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19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042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161 </w:t>
            </w: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16301-16306 total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942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666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780 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877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755 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945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544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535 </w:t>
            </w: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Section 6 total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038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215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966 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101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829 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-52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045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317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795 </w:t>
            </w:r>
          </w:p>
        </w:tc>
      </w:tr>
      <w:tr w:rsidR="00064CA2" w:rsidRPr="00B62C7D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B62C7D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Total for income group B "Operating income"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37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748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413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442 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340" w:right="37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152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150 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240" w:right="37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755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565</w:t>
            </w:r>
            <w:r w:rsid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592 </w:t>
            </w: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Sections (3-6)</w:t>
            </w:r>
          </w:p>
        </w:tc>
        <w:tc>
          <w:tcPr>
            <w:tcW w:w="341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37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39" w:type="dxa"/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37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37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D22460">
            <w:pPr>
              <w:framePr w:w="10138" w:h="14467" w:wrap="none" w:vAnchor="page" w:hAnchor="page" w:x="912" w:y="1003"/>
              <w:ind w:right="3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D22460">
            <w:pPr>
              <w:framePr w:w="10138" w:h="14467" w:wrap="none" w:vAnchor="page" w:hAnchor="page" w:x="912" w:y="1003"/>
              <w:ind w:right="3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B62C7D" w:rsidRDefault="00064CA2" w:rsidP="00D22460">
            <w:pPr>
              <w:framePr w:w="10138" w:h="14467" w:wrap="none" w:vAnchor="page" w:hAnchor="page" w:x="912" w:y="1003"/>
              <w:ind w:right="3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37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37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37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4" w:type="dxa"/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C. Other income</w:t>
            </w:r>
          </w:p>
        </w:tc>
        <w:tc>
          <w:tcPr>
            <w:tcW w:w="341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06" w:type="dxa"/>
            <w:shd w:val="clear" w:color="auto" w:fill="FFFFFF"/>
          </w:tcPr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37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39" w:type="dxa"/>
            <w:shd w:val="clear" w:color="auto" w:fill="FFFFFF"/>
          </w:tcPr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37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37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878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Section 7. Other income</w:t>
            </w:r>
          </w:p>
        </w:tc>
        <w:tc>
          <w:tcPr>
            <w:tcW w:w="341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06" w:type="dxa"/>
            <w:shd w:val="clear" w:color="auto" w:fill="FFFFFF"/>
          </w:tcPr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37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39" w:type="dxa"/>
            <w:shd w:val="clear" w:color="auto" w:fill="FFFFFF"/>
          </w:tcPr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37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37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1. Fines, fees, penalties</w:t>
            </w:r>
          </w:p>
        </w:tc>
        <w:tc>
          <w:tcPr>
            <w:tcW w:w="341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06" w:type="dxa"/>
            <w:shd w:val="clear" w:color="auto" w:fill="FFFFFF"/>
          </w:tcPr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37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39" w:type="dxa"/>
            <w:shd w:val="clear" w:color="auto" w:fill="FFFFFF"/>
          </w:tcPr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37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37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7E25B1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Operations on raising and granting</w:t>
            </w: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17101</w:t>
            </w: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ind w:firstLineChars="200" w:firstLine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5,434,926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80,143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5,515,069</w:t>
            </w:r>
          </w:p>
        </w:tc>
      </w:tr>
      <w:tr w:rsidR="007E25B1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(placing) funds</w:t>
            </w: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E25B1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Other bank operations and transactions</w:t>
            </w: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17102</w:t>
            </w: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43,966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43,967</w:t>
            </w:r>
          </w:p>
        </w:tc>
      </w:tr>
      <w:tr w:rsidR="007E25B1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Other (business) operations</w:t>
            </w: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17103</w:t>
            </w: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131,372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131,372</w:t>
            </w:r>
          </w:p>
        </w:tc>
      </w:tr>
      <w:tr w:rsidR="007E25B1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80" w:right="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E25B1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80" w:right="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E25B1" w:rsidRPr="00B62C7D" w:rsidTr="00B62C7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17101-17103 total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ind w:firstLineChars="200" w:firstLine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5,610,264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80,144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5,690,408</w:t>
            </w:r>
          </w:p>
        </w:tc>
      </w:tr>
      <w:tr w:rsidR="00064CA2" w:rsidRPr="00B62C7D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064CA2" w:rsidRPr="00B62C7D" w:rsidRDefault="00064CA2" w:rsidP="00D22460">
            <w:pPr>
              <w:framePr w:w="10138" w:h="14467" w:wrap="none" w:vAnchor="page" w:hAnchor="page" w:x="912" w:y="1003"/>
              <w:ind w:left="80" w:right="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B62C7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D22460">
            <w:pPr>
              <w:framePr w:w="10138" w:h="14467" w:wrap="none" w:vAnchor="page" w:hAnchor="page" w:x="912" w:y="1003"/>
              <w:ind w:left="80" w:right="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B62C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4" w:type="dxa"/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878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2. Revenue from previous years, identified</w:t>
            </w:r>
          </w:p>
        </w:tc>
        <w:tc>
          <w:tcPr>
            <w:tcW w:w="341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in</w:t>
            </w:r>
          </w:p>
        </w:tc>
        <w:tc>
          <w:tcPr>
            <w:tcW w:w="811" w:type="dxa"/>
            <w:shd w:val="clear" w:color="auto" w:fill="FFFFFF"/>
          </w:tcPr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 </w:t>
            </w:r>
          </w:p>
        </w:tc>
        <w:tc>
          <w:tcPr>
            <w:tcW w:w="1406" w:type="dxa"/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39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B62C7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4" w:type="dxa"/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878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3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the reporting year</w:t>
            </w:r>
          </w:p>
        </w:tc>
        <w:tc>
          <w:tcPr>
            <w:tcW w:w="341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 </w:t>
            </w:r>
          </w:p>
        </w:tc>
        <w:tc>
          <w:tcPr>
            <w:tcW w:w="1339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From operations on raising and granting</w:t>
            </w: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17201</w:t>
            </w: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2,598,410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184,174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2,782,584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(placing) funds</w:t>
            </w: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gridSpan w:val="2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From other bank operations and transactions</w:t>
            </w: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17202</w:t>
            </w: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58837 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58,837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From other (business) operations</w:t>
            </w: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17203</w:t>
            </w: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ind w:firstLineChars="200" w:firstLine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1,010,231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12,586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1,022,817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80" w:right="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80" w:right="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17201-17203 total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ind w:firstLineChars="200" w:firstLine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3,667,478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196,780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3,864,258</w:t>
            </w:r>
          </w:p>
        </w:tc>
      </w:tr>
      <w:tr w:rsidR="00064CA2" w:rsidRPr="00B62C7D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D22460">
            <w:pPr>
              <w:framePr w:w="10138" w:h="14467" w:wrap="none" w:vAnchor="page" w:hAnchor="page" w:x="912" w:y="1003"/>
              <w:ind w:left="80" w:right="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D22460">
            <w:pPr>
              <w:framePr w:w="10138" w:h="14467" w:wrap="none" w:vAnchor="page" w:hAnchor="page" w:x="912" w:y="1003"/>
              <w:ind w:right="2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D22460">
            <w:pPr>
              <w:framePr w:w="10138" w:h="14467" w:wrap="none" w:vAnchor="page" w:hAnchor="page" w:x="912" w:y="1003"/>
              <w:ind w:right="2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B62C7D" w:rsidRDefault="00064CA2" w:rsidP="00D22460">
            <w:pPr>
              <w:framePr w:w="10138" w:h="14467" w:wrap="none" w:vAnchor="page" w:hAnchor="page" w:x="912" w:y="1003"/>
              <w:ind w:right="2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B62C7D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B62C7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54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4pt0pt2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69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gridSpan w:val="2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3. Other revenue, classified as other revenue</w:t>
            </w:r>
          </w:p>
        </w:tc>
        <w:tc>
          <w:tcPr>
            <w:tcW w:w="811" w:type="dxa"/>
            <w:shd w:val="clear" w:color="auto" w:fill="FFFFFF"/>
          </w:tcPr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B62C7D" w:rsidRDefault="00064CA2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4pt0pt2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3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4pt0pt2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06" w:type="dxa"/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B62C7D">
              <w:rPr>
                <w:rStyle w:val="4pt0pt2"/>
                <w:rFonts w:ascii="Times New Roman" w:hAnsi="Times New Roman" w:cs="Times New Roman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1339" w:type="dxa"/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B62C7D">
              <w:rPr>
                <w:rStyle w:val="4pt0pt2"/>
                <w:rFonts w:ascii="Times New Roman" w:hAnsi="Times New Roman" w:cs="Times New Roman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spellStart"/>
            <w:r w:rsidRPr="00B62C7D">
              <w:rPr>
                <w:rStyle w:val="4pt0pt2"/>
                <w:rFonts w:ascii="Times New Roman" w:hAnsi="Times New Roman" w:cs="Times New Roman"/>
                <w:sz w:val="14"/>
                <w:szCs w:val="14"/>
              </w:rPr>
              <w:t>i</w:t>
            </w:r>
            <w:proofErr w:type="spellEnd"/>
          </w:p>
        </w:tc>
      </w:tr>
      <w:tr w:rsidR="00064CA2" w:rsidRPr="00B62C7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4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From property received free of charge</w:t>
            </w:r>
          </w:p>
        </w:tc>
        <w:tc>
          <w:tcPr>
            <w:tcW w:w="341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17301</w:t>
            </w:r>
          </w:p>
        </w:tc>
        <w:tc>
          <w:tcPr>
            <w:tcW w:w="413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39" w:type="dxa"/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  <w:r w:rsidRPr="00B62C7D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Proceeds to compensate for losses,</w:t>
            </w: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17302</w:t>
            </w: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29,947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2 9947 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including insurance compensation from</w:t>
            </w: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insurers</w:t>
            </w: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From capitalization of surplus:</w:t>
            </w: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tangible valuables</w:t>
            </w: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17303</w:t>
            </w: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16,052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16,132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cash</w:t>
            </w: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17304</w:t>
            </w: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75,725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6,318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82,043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gridSpan w:val="2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From write-off of liabilities and unclaimed</w:t>
            </w: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17305</w:t>
            </w: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260</w:t>
            </w:r>
            <w:r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442 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260,442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1,956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accounts payable</w:t>
            </w: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5</w:t>
            </w: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Other income</w:t>
            </w: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17306</w:t>
            </w: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824,950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1,209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826,159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including: from recovery of allowances-</w:t>
            </w: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17307</w:t>
            </w: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ind w:firstLineChars="200" w:firstLine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gridSpan w:val="2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estimated obligations of a non-credit nature</w:t>
            </w: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7E25B1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80" w:right="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80" w:right="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17301-17306 total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ind w:firstLineChars="200" w:firstLine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1,207,116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9,563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1,216,679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80" w:right="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ind w:left="80" w:right="4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Section 7 total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right="41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ind w:firstLineChars="200" w:firstLine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10,484,858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286,487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10,771,345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39" w:type="dxa"/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E25B1" w:rsidRPr="00B62C7D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Total for income group C "Other income"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14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E25B1" w:rsidRPr="00B62C7D" w:rsidRDefault="007E25B1" w:rsidP="007E25B1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ind w:firstLineChars="200" w:firstLine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10,484,858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286,487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25B1" w:rsidRPr="007E25B1" w:rsidRDefault="007E25B1" w:rsidP="007E25B1">
            <w:pPr>
              <w:framePr w:w="10138" w:h="14467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E25B1">
              <w:rPr>
                <w:rFonts w:ascii="Times New Roman" w:hAnsi="Times New Roman" w:cs="Times New Roman"/>
                <w:sz w:val="14"/>
                <w:szCs w:val="14"/>
              </w:rPr>
              <w:t>10,771,345</w:t>
            </w:r>
          </w:p>
        </w:tc>
      </w:tr>
      <w:tr w:rsidR="00064CA2" w:rsidRPr="00B62C7D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(Section 7)</w:t>
            </w:r>
          </w:p>
        </w:tc>
        <w:tc>
          <w:tcPr>
            <w:tcW w:w="341" w:type="dxa"/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" w:type="dxa"/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39" w:type="dxa"/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B62C7D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D22460">
            <w:pPr>
              <w:framePr w:w="10138" w:h="14467" w:wrap="none" w:vAnchor="page" w:hAnchor="page" w:x="912" w:y="1003"/>
              <w:ind w:right="2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D22460">
            <w:pPr>
              <w:framePr w:w="10138" w:h="14467" w:wrap="none" w:vAnchor="page" w:hAnchor="page" w:x="912" w:y="1003"/>
              <w:ind w:right="2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D22460">
            <w:pPr>
              <w:framePr w:w="10138" w:h="14467" w:wrap="none" w:vAnchor="page" w:hAnchor="page" w:x="912" w:y="1003"/>
              <w:ind w:right="2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B62C7D" w:rsidTr="00D22460">
        <w:tblPrEx>
          <w:tblCellMar>
            <w:top w:w="0" w:type="dxa"/>
            <w:bottom w:w="0" w:type="dxa"/>
          </w:tblCellMar>
        </w:tblPrEx>
        <w:trPr>
          <w:trHeight w:hRule="exact" w:val="13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996325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Total for Income group (sections 1-7)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996325" w:rsidP="00996325">
            <w:pPr>
              <w:framePr w:w="10138" w:h="14467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064CA2" w:rsidRPr="00996325" w:rsidRDefault="00996325" w:rsidP="00D22460">
            <w:pPr>
              <w:framePr w:w="10138" w:h="14467" w:wrap="none" w:vAnchor="page" w:hAnchor="page" w:x="912" w:y="1003"/>
              <w:ind w:right="2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9632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996325">
              <w:rPr>
                <w:rFonts w:ascii="Times New Roman" w:hAnsi="Times New Roman" w:cs="Times New Roman"/>
                <w:sz w:val="14"/>
                <w:szCs w:val="14"/>
              </w:rPr>
              <w:t>941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996325">
              <w:rPr>
                <w:rFonts w:ascii="Times New Roman" w:hAnsi="Times New Roman" w:cs="Times New Roman"/>
                <w:sz w:val="14"/>
                <w:szCs w:val="14"/>
              </w:rPr>
              <w:t>535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996325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064CA2" w:rsidRPr="00996325" w:rsidRDefault="00996325" w:rsidP="00D22460">
            <w:pPr>
              <w:framePr w:w="10138" w:h="14467" w:wrap="none" w:vAnchor="page" w:hAnchor="page" w:x="912" w:y="1003"/>
              <w:ind w:right="2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96325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996325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996325">
              <w:rPr>
                <w:rFonts w:ascii="Times New Roman" w:hAnsi="Times New Roman" w:cs="Times New Roman"/>
                <w:sz w:val="14"/>
                <w:szCs w:val="14"/>
              </w:rPr>
              <w:t>626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064CA2" w:rsidRPr="00996325" w:rsidRDefault="00996325" w:rsidP="00D22460">
            <w:pPr>
              <w:framePr w:w="10138" w:h="14467" w:wrap="none" w:vAnchor="page" w:hAnchor="page" w:x="912" w:y="1003"/>
              <w:ind w:right="2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9632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996325">
              <w:rPr>
                <w:rFonts w:ascii="Times New Roman" w:hAnsi="Times New Roman" w:cs="Times New Roman"/>
                <w:sz w:val="14"/>
                <w:szCs w:val="14"/>
              </w:rPr>
              <w:t>070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996325">
              <w:rPr>
                <w:rFonts w:ascii="Times New Roman" w:hAnsi="Times New Roman" w:cs="Times New Roman"/>
                <w:sz w:val="14"/>
                <w:szCs w:val="14"/>
              </w:rPr>
              <w:t>075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996325">
              <w:rPr>
                <w:rFonts w:ascii="Times New Roman" w:hAnsi="Times New Roman" w:cs="Times New Roman"/>
                <w:sz w:val="14"/>
                <w:szCs w:val="14"/>
              </w:rPr>
              <w:t>735</w:t>
            </w:r>
          </w:p>
        </w:tc>
      </w:tr>
      <w:tr w:rsidR="00064CA2" w:rsidRPr="00B62C7D" w:rsidTr="00D2246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4CA2" w:rsidP="00B62C7D">
            <w:pPr>
              <w:framePr w:w="10138" w:h="14467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Total for Chapter I "Income"(Sections 1 -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7)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14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10000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B62C7D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8941535109 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340"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128540626 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064CA2" w:rsidRPr="00B62C7D" w:rsidRDefault="00066873" w:rsidP="00D22460">
            <w:pPr>
              <w:pStyle w:val="3"/>
              <w:framePr w:w="10138" w:h="14467" w:wrap="none" w:vAnchor="page" w:hAnchor="page" w:x="912" w:y="1003"/>
              <w:shd w:val="clear" w:color="auto" w:fill="auto"/>
              <w:spacing w:after="0" w:line="240" w:lineRule="auto"/>
              <w:ind w:left="240" w:right="26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B62C7D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9070075735 </w:t>
            </w:r>
          </w:p>
        </w:tc>
      </w:tr>
    </w:tbl>
    <w:p w:rsidR="00064CA2" w:rsidRPr="00066873" w:rsidRDefault="00064CA2" w:rsidP="00066873">
      <w:pPr>
        <w:rPr>
          <w:rFonts w:ascii="Times New Roman" w:hAnsi="Times New Roman" w:cs="Times New Roman"/>
          <w:sz w:val="14"/>
          <w:szCs w:val="14"/>
        </w:rPr>
        <w:sectPr w:rsidR="00064CA2" w:rsidRPr="0006687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2460" w:rsidRDefault="00D22460" w:rsidP="00066873">
      <w:pPr>
        <w:rPr>
          <w:rFonts w:ascii="Times New Roman" w:hAnsi="Times New Roman" w:cs="Times New Roman"/>
          <w:sz w:val="14"/>
          <w:szCs w:val="14"/>
        </w:rPr>
      </w:pPr>
    </w:p>
    <w:p w:rsidR="00D22460" w:rsidRPr="00D22460" w:rsidRDefault="00D22460" w:rsidP="00D22460">
      <w:pPr>
        <w:rPr>
          <w:rFonts w:ascii="Times New Roman" w:hAnsi="Times New Roman" w:cs="Times New Roman"/>
          <w:sz w:val="14"/>
          <w:szCs w:val="14"/>
        </w:rPr>
      </w:pPr>
    </w:p>
    <w:p w:rsidR="00D22460" w:rsidRPr="00D22460" w:rsidRDefault="00D22460" w:rsidP="00D22460">
      <w:pPr>
        <w:rPr>
          <w:rFonts w:ascii="Times New Roman" w:hAnsi="Times New Roman" w:cs="Times New Roman"/>
          <w:sz w:val="14"/>
          <w:szCs w:val="14"/>
        </w:rPr>
      </w:pPr>
    </w:p>
    <w:p w:rsidR="00D22460" w:rsidRDefault="00D22460" w:rsidP="00D22460">
      <w:pPr>
        <w:rPr>
          <w:rFonts w:ascii="Times New Roman" w:hAnsi="Times New Roman" w:cs="Times New Roman"/>
          <w:sz w:val="14"/>
          <w:szCs w:val="14"/>
        </w:rPr>
      </w:pPr>
    </w:p>
    <w:tbl>
      <w:tblPr>
        <w:tblpPr w:leftFromText="180" w:rightFromText="180" w:vertAnchor="page" w:horzAnchor="margin" w:tblpXSpec="center" w:tblpY="1237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6"/>
        <w:gridCol w:w="317"/>
        <w:gridCol w:w="182"/>
        <w:gridCol w:w="4219"/>
        <w:gridCol w:w="816"/>
        <w:gridCol w:w="499"/>
        <w:gridCol w:w="1358"/>
        <w:gridCol w:w="1387"/>
        <w:gridCol w:w="1152"/>
      </w:tblGrid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0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7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Chapter II. EXPENSES</w:t>
            </w:r>
          </w:p>
        </w:tc>
        <w:tc>
          <w:tcPr>
            <w:tcW w:w="81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87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0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7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D22460" w:rsidRPr="00066873" w:rsidRDefault="00D22460" w:rsidP="00445557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A. From bank operations and other transactions</w:t>
            </w:r>
          </w:p>
        </w:tc>
        <w:tc>
          <w:tcPr>
            <w:tcW w:w="81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87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0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7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Section 1. Interest expenses</w:t>
            </w:r>
          </w:p>
        </w:tc>
        <w:tc>
          <w:tcPr>
            <w:tcW w:w="81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87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0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7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1. For loans from:</w:t>
            </w:r>
          </w:p>
        </w:tc>
        <w:tc>
          <w:tcPr>
            <w:tcW w:w="81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87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Bank of Russia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B9374A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21101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B9374A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37,213,342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37,213,342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Lending organizations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B9374A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21102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2,914,726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37,651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2,952,377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Non-resident banks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B9374A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21103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274,267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5,988,914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6,263,181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Other creditors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B9374A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21104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21101-21104 total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40,402,335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6,026,565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46,428,900</w:t>
            </w: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2. For cash on bank accounts of</w:t>
            </w:r>
          </w:p>
        </w:tc>
        <w:tc>
          <w:tcPr>
            <w:tcW w:w="81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9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0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7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3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legal entity clients</w:t>
            </w:r>
          </w:p>
        </w:tc>
        <w:tc>
          <w:tcPr>
            <w:tcW w:w="81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87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0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</w:tc>
        <w:tc>
          <w:tcPr>
            <w:tcW w:w="182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Financial organizations owned by</w:t>
            </w:r>
          </w:p>
        </w:tc>
        <w:tc>
          <w:tcPr>
            <w:tcW w:w="81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21201</w:t>
            </w:r>
          </w:p>
        </w:tc>
        <w:tc>
          <w:tcPr>
            <w:tcW w:w="49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64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89 </w:t>
            </w:r>
          </w:p>
        </w:tc>
        <w:tc>
          <w:tcPr>
            <w:tcW w:w="1387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64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64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89 </w:t>
            </w: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0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the federal government</w:t>
            </w:r>
          </w:p>
        </w:tc>
        <w:tc>
          <w:tcPr>
            <w:tcW w:w="81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64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64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64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Commercial organizations owned by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21202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1,386,513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8,846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1,395,359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the federal government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Non-profit organizations owned by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21203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619,989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1,634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621,623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the federal government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Financial organizations owned by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21204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1,279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1,279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the state (other than the federal government)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5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Commercial organizations owned by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21205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223,292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223,292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the state (other than the federal government)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6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Non-profit organizations owned by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21206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34,005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34,005</w:t>
            </w: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the state (other than the federal</w:t>
            </w:r>
          </w:p>
        </w:tc>
        <w:tc>
          <w:tcPr>
            <w:tcW w:w="81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64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64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64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0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government)</w:t>
            </w:r>
          </w:p>
        </w:tc>
        <w:tc>
          <w:tcPr>
            <w:tcW w:w="81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64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64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64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Non-governmental financial organizations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21207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253,823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1,205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255,028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8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Non-governmental commercial organizations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21208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11,501,557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418,698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11,920,255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9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Non-governmental non-profit organizations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21209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588,449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6,511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589,100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10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Lending institutions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21210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682,189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5,799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687,988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Non-resident banks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21211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455,901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72,230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528,131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12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Sole proprietors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21212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60,981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61,098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13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Non-resident sole traders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21213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14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Non-resident legal entities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21214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132,705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269,541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402,246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21201-21214 total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15,940,772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778,721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16,719,493</w:t>
            </w: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06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7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0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7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3. For deposits of legal entities</w:t>
            </w:r>
          </w:p>
        </w:tc>
        <w:tc>
          <w:tcPr>
            <w:tcW w:w="81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87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Federal Treasury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21301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445557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3,980,812</w:t>
            </w:r>
          </w:p>
        </w:tc>
        <w:tc>
          <w:tcPr>
            <w:tcW w:w="1387" w:type="dxa"/>
            <w:shd w:val="clear" w:color="auto" w:fill="FFFFFF"/>
          </w:tcPr>
          <w:p w:rsidR="00B9374A" w:rsidRPr="00445557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445557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3,980,812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Financial agencies of constituent entities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21302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9,864,512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9,864,512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of the </w:t>
            </w:r>
            <w:proofErr w:type="spellStart"/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RF</w:t>
            </w:r>
            <w:proofErr w:type="spellEnd"/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and local government agencies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State non-budget funds of the Russian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21303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1,208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1,208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Federation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Non-budget funds of constituent entities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21304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of the </w:t>
            </w:r>
            <w:proofErr w:type="spellStart"/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RF</w:t>
            </w:r>
            <w:proofErr w:type="spellEnd"/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and local government agencies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5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Financial organizations owned by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2130</w:t>
            </w:r>
            <w:r w:rsidR="0044555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5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4455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4455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4455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the federal government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6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Commercial organizations owned by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21306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713,699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67,746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781,445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the federal government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Non-profit organizations owned by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21307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221,273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221,301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the federal government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8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Financial organizations owned by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21308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1,872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1,872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the state (other than the federal government)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9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Commercial organizations owned by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21309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110,528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1,120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111,648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the state (other than the federal government)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445557">
            <w:pPr>
              <w:pStyle w:val="3"/>
              <w:shd w:val="clear" w:color="auto" w:fill="auto"/>
              <w:spacing w:after="0" w:line="240" w:lineRule="auto"/>
              <w:ind w:left="78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10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Non-profit organizations owned by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21310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34,014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34,021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445557">
            <w:pPr>
              <w:ind w:left="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the state (other than the federal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445557">
            <w:pPr>
              <w:ind w:left="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government)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445557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Non-governmental financial organizations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21311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2,430,085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190,221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2,620,306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445557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12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Non-governmental commercial organizations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21312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23,545,131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18,953,534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42,498,665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445557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13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Non-governmental non-profit organizations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21313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1,069,463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22,953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1,092,416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445557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14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Non-resident legal entities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21314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206,035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322,063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528,098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445557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15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Lending organizations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21315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445557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16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Non-resident banks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21316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9374A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0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B9374A" w:rsidRPr="00066873" w:rsidRDefault="00B9374A" w:rsidP="00445557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17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Bank of Russia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21317</w:t>
            </w:r>
          </w:p>
        </w:tc>
        <w:tc>
          <w:tcPr>
            <w:tcW w:w="499" w:type="dxa"/>
            <w:shd w:val="clear" w:color="auto" w:fill="FFFFFF"/>
          </w:tcPr>
          <w:p w:rsidR="00B9374A" w:rsidRPr="00066873" w:rsidRDefault="00B9374A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87" w:type="dxa"/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06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shd w:val="clear" w:color="auto" w:fill="FFFFFF"/>
          </w:tcPr>
          <w:p w:rsidR="00D22460" w:rsidRPr="00066873" w:rsidRDefault="00D22460" w:rsidP="004455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7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4455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4455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21301-21317 total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42</w:t>
            </w:r>
            <w:r w:rsidR="0044555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178</w:t>
            </w:r>
            <w:r w:rsidR="0044555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667 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19</w:t>
            </w:r>
            <w:r w:rsidR="0044555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557</w:t>
            </w:r>
            <w:r w:rsidR="0044555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704 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61</w:t>
            </w:r>
            <w:r w:rsidR="0044555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736</w:t>
            </w:r>
            <w:r w:rsidR="0044555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371 </w:t>
            </w: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06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7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4. For other attracted funds of</w:t>
            </w:r>
            <w:r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81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87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0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3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legal entities</w:t>
            </w:r>
          </w:p>
        </w:tc>
        <w:tc>
          <w:tcPr>
            <w:tcW w:w="81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58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87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0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bscript"/>
              </w:rPr>
              <w:t xml:space="preserve"> </w:t>
            </w:r>
          </w:p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</w:tc>
        <w:tc>
          <w:tcPr>
            <w:tcW w:w="182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bscript"/>
              </w:rPr>
              <w:t xml:space="preserve"> </w:t>
            </w:r>
          </w:p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The Ministry of Finance of Russia</w:t>
            </w:r>
          </w:p>
        </w:tc>
        <w:tc>
          <w:tcPr>
            <w:tcW w:w="816" w:type="dxa"/>
            <w:shd w:val="clear" w:color="auto" w:fill="FFFFFF"/>
          </w:tcPr>
          <w:p w:rsidR="00D22460" w:rsidRPr="00066873" w:rsidRDefault="00D22460" w:rsidP="00B9374A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21401</w:t>
            </w:r>
          </w:p>
        </w:tc>
        <w:tc>
          <w:tcPr>
            <w:tcW w:w="49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387" w:type="dxa"/>
            <w:shd w:val="clear" w:color="auto" w:fill="FFFFFF"/>
          </w:tcPr>
          <w:p w:rsidR="00D22460" w:rsidRPr="00066873" w:rsidRDefault="00D22460" w:rsidP="00B9374A">
            <w:pPr>
              <w:pStyle w:val="3"/>
              <w:shd w:val="clear" w:color="auto" w:fill="auto"/>
              <w:spacing w:after="0" w:line="240" w:lineRule="auto"/>
              <w:ind w:right="3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0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</w:p>
        </w:tc>
        <w:tc>
          <w:tcPr>
            <w:tcW w:w="182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vMerge w:val="restart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Financial agencies of constituent entities</w:t>
            </w:r>
            <w:r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of the </w:t>
            </w:r>
            <w:proofErr w:type="spellStart"/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RF</w:t>
            </w:r>
            <w:proofErr w:type="spellEnd"/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and local government agencies</w:t>
            </w:r>
          </w:p>
        </w:tc>
        <w:tc>
          <w:tcPr>
            <w:tcW w:w="816" w:type="dxa"/>
            <w:shd w:val="clear" w:color="auto" w:fill="FFFFFF"/>
          </w:tcPr>
          <w:p w:rsidR="00D22460" w:rsidRPr="00066873" w:rsidRDefault="00D22460" w:rsidP="00B9374A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21402</w:t>
            </w:r>
          </w:p>
        </w:tc>
        <w:tc>
          <w:tcPr>
            <w:tcW w:w="49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149 </w:t>
            </w:r>
          </w:p>
        </w:tc>
        <w:tc>
          <w:tcPr>
            <w:tcW w:w="1387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149 </w:t>
            </w:r>
          </w:p>
        </w:tc>
      </w:tr>
      <w:tr w:rsidR="00D22460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0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7" w:type="dxa"/>
            <w:shd w:val="clear" w:color="auto" w:fill="FFFFFF"/>
          </w:tcPr>
          <w:p w:rsidR="00D22460" w:rsidRPr="00066873" w:rsidRDefault="00D22460" w:rsidP="00D224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vMerge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99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87" w:type="dxa"/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3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D22460" w:rsidRPr="00066873" w:rsidRDefault="00D22460" w:rsidP="00D22460">
            <w:pPr>
              <w:pStyle w:val="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</w:tbl>
    <w:p w:rsidR="00D22460" w:rsidRDefault="00D22460" w:rsidP="00D22460">
      <w:pPr>
        <w:ind w:firstLine="708"/>
        <w:rPr>
          <w:rFonts w:ascii="Times New Roman" w:hAnsi="Times New Roman" w:cs="Times New Roman"/>
          <w:sz w:val="14"/>
          <w:szCs w:val="14"/>
        </w:rPr>
      </w:pPr>
    </w:p>
    <w:p w:rsidR="00D22460" w:rsidRDefault="00D22460" w:rsidP="00D22460">
      <w:pPr>
        <w:rPr>
          <w:rFonts w:ascii="Times New Roman" w:hAnsi="Times New Roman" w:cs="Times New Roman"/>
          <w:sz w:val="14"/>
          <w:szCs w:val="14"/>
        </w:rPr>
      </w:pPr>
    </w:p>
    <w:p w:rsidR="00064CA2" w:rsidRPr="00D22460" w:rsidRDefault="00064CA2" w:rsidP="00D22460">
      <w:pPr>
        <w:rPr>
          <w:rFonts w:ascii="Times New Roman" w:hAnsi="Times New Roman" w:cs="Times New Roman"/>
          <w:sz w:val="14"/>
          <w:szCs w:val="14"/>
        </w:rPr>
        <w:sectPr w:rsidR="00064CA2" w:rsidRPr="00D224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1"/>
        <w:gridCol w:w="312"/>
        <w:gridCol w:w="187"/>
        <w:gridCol w:w="4200"/>
        <w:gridCol w:w="830"/>
        <w:gridCol w:w="461"/>
        <w:gridCol w:w="1392"/>
        <w:gridCol w:w="1349"/>
        <w:gridCol w:w="1195"/>
      </w:tblGrid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3546"/>
        </w:trPr>
        <w:tc>
          <w:tcPr>
            <w:tcW w:w="211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lastRenderedPageBreak/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shd w:val="clear" w:color="auto" w:fill="FFFFFF"/>
          </w:tcPr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  <w:p w:rsidR="00682EE3" w:rsidRDefault="00682EE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5</w:t>
            </w:r>
          </w:p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6</w:t>
            </w:r>
          </w:p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7</w:t>
            </w:r>
          </w:p>
          <w:p w:rsidR="00682EE3" w:rsidRDefault="00682EE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8</w:t>
            </w:r>
          </w:p>
          <w:p w:rsidR="00682EE3" w:rsidRDefault="00682EE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9</w:t>
            </w:r>
          </w:p>
          <w:p w:rsidR="00682EE3" w:rsidRDefault="00682EE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10</w:t>
            </w:r>
          </w:p>
          <w:p w:rsidR="00682EE3" w:rsidRDefault="00682EE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11</w:t>
            </w:r>
          </w:p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12</w:t>
            </w:r>
          </w:p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13</w:t>
            </w:r>
          </w:p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14</w:t>
            </w:r>
          </w:p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15</w:t>
            </w:r>
          </w:p>
          <w:p w:rsidR="00682EE3" w:rsidRDefault="00682EE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16</w:t>
            </w:r>
          </w:p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17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00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State non-budget funds of the Russian Federation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Non-budget funds of constituent entities</w:t>
            </w:r>
            <w:r w:rsidR="0068688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of the </w:t>
            </w:r>
            <w:proofErr w:type="spellStart"/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RF</w:t>
            </w:r>
            <w:proofErr w:type="spellEnd"/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and local government agencies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Financial organizations owned by</w:t>
            </w:r>
            <w:r w:rsidR="0068688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the federal government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Commercial organizations owned by</w:t>
            </w:r>
            <w:r w:rsidR="0068688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the federal government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Non-profit organizations owned by</w:t>
            </w:r>
            <w:r w:rsidR="0068688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the federal government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Financial organizations owned by</w:t>
            </w:r>
            <w:r w:rsidR="0068688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the state (other than the federal government)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Commercial organizations owned by</w:t>
            </w:r>
            <w:r w:rsidR="0068688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the state (other than the federal government)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Non-profit organizations owned by</w:t>
            </w:r>
            <w:r w:rsidR="0068688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the state (other than the federal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government)</w:t>
            </w:r>
          </w:p>
          <w:p w:rsidR="00686888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Non-governmental financial organizations </w:t>
            </w:r>
          </w:p>
          <w:p w:rsidR="00686888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Non-governmental commercial organizations </w:t>
            </w:r>
          </w:p>
          <w:p w:rsidR="00686888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Non-governmental non-profit organizations </w:t>
            </w:r>
          </w:p>
          <w:p w:rsidR="00686888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Non-resident legal entities </w:t>
            </w:r>
          </w:p>
          <w:p w:rsidR="00686888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Lending organizations </w:t>
            </w:r>
          </w:p>
          <w:p w:rsidR="00686888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Non-resident banks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Bank of Russia</w:t>
            </w:r>
          </w:p>
        </w:tc>
        <w:tc>
          <w:tcPr>
            <w:tcW w:w="830" w:type="dxa"/>
            <w:shd w:val="clear" w:color="auto" w:fill="FFFFFF"/>
          </w:tcPr>
          <w:p w:rsidR="00064CA2" w:rsidRPr="00066873" w:rsidRDefault="00066873" w:rsidP="00B62C7D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21403</w:t>
            </w:r>
          </w:p>
          <w:p w:rsidR="00064CA2" w:rsidRPr="00066873" w:rsidRDefault="00066873" w:rsidP="00B62C7D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21404</w:t>
            </w:r>
          </w:p>
          <w:p w:rsidR="00686888" w:rsidRDefault="00686888" w:rsidP="00B62C7D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B62C7D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21405</w:t>
            </w:r>
          </w:p>
          <w:p w:rsidR="00064CA2" w:rsidRPr="00066873" w:rsidRDefault="00066873" w:rsidP="00B62C7D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21406</w:t>
            </w:r>
          </w:p>
          <w:p w:rsidR="00064CA2" w:rsidRPr="00066873" w:rsidRDefault="00066873" w:rsidP="00B62C7D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21407</w:t>
            </w:r>
          </w:p>
          <w:p w:rsidR="00064CA2" w:rsidRPr="00066873" w:rsidRDefault="00066873" w:rsidP="00B62C7D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21408</w:t>
            </w:r>
          </w:p>
          <w:p w:rsidR="00686888" w:rsidRDefault="00686888" w:rsidP="00B62C7D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B62C7D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21409</w:t>
            </w:r>
          </w:p>
          <w:p w:rsidR="00686888" w:rsidRDefault="00686888" w:rsidP="00B62C7D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B62C7D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21410</w:t>
            </w:r>
          </w:p>
          <w:p w:rsidR="00686888" w:rsidRDefault="00686888" w:rsidP="00B62C7D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B62C7D" w:rsidRDefault="00066873" w:rsidP="00B62C7D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21411</w:t>
            </w:r>
          </w:p>
          <w:p w:rsidR="00B62C7D" w:rsidRDefault="00066873" w:rsidP="00B62C7D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21412</w:t>
            </w:r>
          </w:p>
          <w:p w:rsidR="00B62C7D" w:rsidRDefault="00066873" w:rsidP="00B62C7D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21413</w:t>
            </w:r>
          </w:p>
          <w:p w:rsidR="00B62C7D" w:rsidRDefault="00066873" w:rsidP="00B62C7D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21414</w:t>
            </w:r>
          </w:p>
          <w:p w:rsidR="00B62C7D" w:rsidRDefault="00066873" w:rsidP="00B62C7D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21415</w:t>
            </w:r>
          </w:p>
          <w:p w:rsidR="00B62C7D" w:rsidRDefault="00066873" w:rsidP="00B62C7D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21416</w:t>
            </w:r>
          </w:p>
          <w:p w:rsidR="00064CA2" w:rsidRPr="00066873" w:rsidRDefault="00066873" w:rsidP="00B62C7D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21417</w:t>
            </w:r>
          </w:p>
        </w:tc>
        <w:tc>
          <w:tcPr>
            <w:tcW w:w="461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16 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11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356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802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318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798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20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952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234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686888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14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340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124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3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298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860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16 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11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356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802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686888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14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340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124 </w:t>
            </w:r>
          </w:p>
          <w:p w:rsidR="00686888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318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801 </w:t>
            </w:r>
          </w:p>
          <w:p w:rsidR="00686888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298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860 </w:t>
            </w:r>
          </w:p>
          <w:p w:rsidR="00064CA2" w:rsidRPr="00066873" w:rsidRDefault="00066873" w:rsidP="00686888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20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952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234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2EE3">
            <w:pPr>
              <w:framePr w:w="10138" w:h="1445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Symbols 21401-21417 total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</w:t>
            </w:r>
            <w:r w:rsidR="00B9374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628</w:t>
            </w:r>
            <w:r w:rsidR="00B9374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010 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15</w:t>
            </w:r>
            <w:r w:rsidR="00B9374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638</w:t>
            </w:r>
            <w:r w:rsidR="00B9374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987 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372</w:t>
            </w:r>
            <w:r w:rsidR="00B9374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669</w:t>
            </w:r>
            <w:r w:rsidR="00B9374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971</w:t>
            </w:r>
          </w:p>
        </w:tc>
      </w:tr>
      <w:tr w:rsidR="00064CA2" w:rsidRPr="00066873" w:rsidTr="00686888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2EE3">
            <w:pPr>
              <w:framePr w:w="10138" w:h="1445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5. For cash on bank accounts of individual clients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11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shd w:val="clear" w:color="auto" w:fill="FFFFFF"/>
          </w:tcPr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00" w:type="dxa"/>
            <w:shd w:val="clear" w:color="auto" w:fill="FFFFFF"/>
          </w:tcPr>
          <w:p w:rsidR="00686888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Citizens of the Russian Federation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Non-residents</w:t>
            </w:r>
          </w:p>
        </w:tc>
        <w:tc>
          <w:tcPr>
            <w:tcW w:w="830" w:type="dxa"/>
            <w:shd w:val="clear" w:color="auto" w:fill="FFFFFF"/>
          </w:tcPr>
          <w:p w:rsidR="00686888" w:rsidRDefault="00066873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21501</w:t>
            </w:r>
          </w:p>
          <w:p w:rsidR="00064CA2" w:rsidRPr="00066873" w:rsidRDefault="00066873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21502</w:t>
            </w:r>
          </w:p>
        </w:tc>
        <w:tc>
          <w:tcPr>
            <w:tcW w:w="461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686888" w:rsidRDefault="00066873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7</w:t>
            </w:r>
            <w:r w:rsidR="00B9374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341</w:t>
            </w:r>
            <w:r w:rsidR="00B9374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249 </w:t>
            </w:r>
          </w:p>
          <w:p w:rsidR="00064CA2" w:rsidRPr="00066873" w:rsidRDefault="00066873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B9374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596 </w:t>
            </w:r>
          </w:p>
        </w:tc>
        <w:tc>
          <w:tcPr>
            <w:tcW w:w="1349" w:type="dxa"/>
            <w:shd w:val="clear" w:color="auto" w:fill="FFFFFF"/>
          </w:tcPr>
          <w:p w:rsidR="00686888" w:rsidRDefault="00066873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49  </w:t>
            </w:r>
          </w:p>
          <w:p w:rsidR="00064CA2" w:rsidRPr="00066873" w:rsidRDefault="00066873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2 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FFF"/>
          </w:tcPr>
          <w:p w:rsidR="00686888" w:rsidRDefault="00066873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7</w:t>
            </w:r>
            <w:r w:rsidR="00B9374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341</w:t>
            </w:r>
            <w:r w:rsidR="00B9374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298 </w:t>
            </w:r>
          </w:p>
          <w:p w:rsidR="00064CA2" w:rsidRPr="00066873" w:rsidRDefault="00066873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B9374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598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2EE3">
            <w:pPr>
              <w:framePr w:w="10138" w:h="1445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Symbols 21501-21502 total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73</w:t>
            </w:r>
            <w:r w:rsidR="00B9374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428</w:t>
            </w:r>
            <w:r w:rsidR="00B9374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451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511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73</w:t>
            </w:r>
            <w:r w:rsidR="00B9374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428</w:t>
            </w:r>
            <w:r w:rsidR="00B9374A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961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2EE3">
            <w:pPr>
              <w:framePr w:w="10138" w:h="1445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6. For deposits of individuals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4CA2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11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shd w:val="clear" w:color="auto" w:fill="FFFFFF"/>
          </w:tcPr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00" w:type="dxa"/>
            <w:shd w:val="clear" w:color="auto" w:fill="FFFFFF"/>
          </w:tcPr>
          <w:p w:rsidR="00BA7751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Citizens of the Russian Federation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Non-residents</w:t>
            </w:r>
          </w:p>
        </w:tc>
        <w:tc>
          <w:tcPr>
            <w:tcW w:w="830" w:type="dxa"/>
            <w:shd w:val="clear" w:color="auto" w:fill="FFFFFF"/>
          </w:tcPr>
          <w:p w:rsidR="00BA7751" w:rsidRDefault="00066873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21601</w:t>
            </w:r>
          </w:p>
          <w:p w:rsidR="00064CA2" w:rsidRPr="00066873" w:rsidRDefault="00066873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21602</w:t>
            </w:r>
          </w:p>
        </w:tc>
        <w:tc>
          <w:tcPr>
            <w:tcW w:w="461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A7751" w:rsidRDefault="00066873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197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612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727 </w:t>
            </w:r>
          </w:p>
          <w:p w:rsidR="00064CA2" w:rsidRPr="00066873" w:rsidRDefault="00066873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496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444 </w:t>
            </w:r>
          </w:p>
        </w:tc>
        <w:tc>
          <w:tcPr>
            <w:tcW w:w="1349" w:type="dxa"/>
            <w:shd w:val="clear" w:color="auto" w:fill="FFFFFF"/>
          </w:tcPr>
          <w:p w:rsidR="00BA7751" w:rsidRDefault="00066873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157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400  </w:t>
            </w:r>
          </w:p>
          <w:p w:rsidR="00064CA2" w:rsidRPr="00066873" w:rsidRDefault="00066873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331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372 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FFF"/>
          </w:tcPr>
          <w:p w:rsidR="00BA7751" w:rsidRDefault="00066873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218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770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127 </w:t>
            </w:r>
          </w:p>
          <w:p w:rsidR="00064CA2" w:rsidRPr="00066873" w:rsidRDefault="00066873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827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816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2EE3">
            <w:pPr>
              <w:framePr w:w="10138" w:h="1445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Symbols 21601-21602 total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198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109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171 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488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772 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9374A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195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979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431</w:t>
            </w:r>
          </w:p>
        </w:tc>
      </w:tr>
      <w:tr w:rsidR="00064CA2" w:rsidRPr="00066873" w:rsidTr="00BA775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2EE3">
            <w:pPr>
              <w:framePr w:w="10138" w:h="1445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7. For other attracted funds of individual clients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 w:rsidTr="00BA7751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11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shd w:val="clear" w:color="auto" w:fill="FFFFFF"/>
          </w:tcPr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00" w:type="dxa"/>
            <w:shd w:val="clear" w:color="auto" w:fill="FFFFFF"/>
          </w:tcPr>
          <w:p w:rsidR="00BA7751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Citizens of the Russian Federation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Non-residents</w:t>
            </w:r>
          </w:p>
        </w:tc>
        <w:tc>
          <w:tcPr>
            <w:tcW w:w="830" w:type="dxa"/>
            <w:shd w:val="clear" w:color="auto" w:fill="FFFFFF"/>
          </w:tcPr>
          <w:p w:rsidR="00BA7751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21701 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21702</w:t>
            </w:r>
          </w:p>
        </w:tc>
        <w:tc>
          <w:tcPr>
            <w:tcW w:w="461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2EE3">
            <w:pPr>
              <w:framePr w:w="10138" w:h="1445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Symbols 21701-21702 total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2EE3">
            <w:pPr>
              <w:framePr w:w="10138" w:h="1445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8. For issued debt instruments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tabs>
                <w:tab w:val="left" w:leader="hyphen" w:pos="1076"/>
              </w:tabs>
              <w:spacing w:after="0" w:line="240" w:lineRule="auto"/>
              <w:ind w:left="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ab/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b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11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shd w:val="clear" w:color="auto" w:fill="FFFFFF"/>
          </w:tcPr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</w:p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00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Bonds</w:t>
            </w:r>
          </w:p>
          <w:p w:rsidR="00BA7751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Certificates of deposit </w:t>
            </w:r>
          </w:p>
          <w:p w:rsidR="00BA7751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Savings certificates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Notes</w:t>
            </w:r>
          </w:p>
        </w:tc>
        <w:tc>
          <w:tcPr>
            <w:tcW w:w="830" w:type="dxa"/>
            <w:shd w:val="clear" w:color="auto" w:fill="FFFFFF"/>
          </w:tcPr>
          <w:p w:rsidR="00BA7751" w:rsidRDefault="00066873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21801</w:t>
            </w:r>
          </w:p>
          <w:p w:rsidR="00BA7751" w:rsidRDefault="00066873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21802</w:t>
            </w:r>
          </w:p>
          <w:p w:rsidR="00BA7751" w:rsidRDefault="00066873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21803</w:t>
            </w:r>
          </w:p>
          <w:p w:rsidR="00064CA2" w:rsidRPr="00066873" w:rsidRDefault="00066873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21804</w:t>
            </w:r>
          </w:p>
        </w:tc>
        <w:tc>
          <w:tcPr>
            <w:tcW w:w="461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A7751" w:rsidRDefault="00066873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BA7751" w:rsidRDefault="00066873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9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645  </w:t>
            </w:r>
          </w:p>
          <w:p w:rsidR="00BA7751" w:rsidRDefault="00066873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6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049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097 </w:t>
            </w:r>
          </w:p>
          <w:p w:rsidR="00064CA2" w:rsidRPr="00066873" w:rsidRDefault="00066873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907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663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899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520 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FFF"/>
          </w:tcPr>
          <w:p w:rsidR="00BA7751" w:rsidRDefault="00066873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BA7751" w:rsidRDefault="00066873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9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645  </w:t>
            </w:r>
          </w:p>
          <w:p w:rsidR="00BA7751" w:rsidRDefault="00066873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6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049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097 </w:t>
            </w:r>
          </w:p>
          <w:p w:rsidR="00064CA2" w:rsidRPr="00066873" w:rsidRDefault="00066873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807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183 </w:t>
            </w:r>
          </w:p>
        </w:tc>
      </w:tr>
      <w:tr w:rsidR="00445557" w:rsidRPr="0006687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framePr w:w="10138" w:h="1445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Symbols 21801-21804 total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5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79,664,051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5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1,899,520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5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98,659,251</w:t>
            </w:r>
          </w:p>
        </w:tc>
      </w:tr>
      <w:tr w:rsidR="00445557" w:rsidRPr="0006687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framePr w:w="10138" w:h="1445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Section 1 total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5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3,335,682,051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5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65,390,320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5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3,989,158,525</w:t>
            </w:r>
          </w:p>
        </w:tc>
      </w:tr>
      <w:tr w:rsidR="00064CA2" w:rsidRPr="00066873" w:rsidTr="00BA7751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682EE3">
            <w:pPr>
              <w:framePr w:w="10138" w:h="1445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Section 2. Other expenses on bank operations and other transactions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1. Expenses for sale and purchase of foreign currency, cash and non-cash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A7751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445557" w:rsidRPr="0006687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11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bscript"/>
              </w:rPr>
              <w:t xml:space="preserve"> </w:t>
            </w:r>
          </w:p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bscript"/>
              </w:rPr>
              <w:t xml:space="preserve"> </w:t>
            </w:r>
          </w:p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00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Expenses on purchase and sale of foreign currency, cash and non-cash</w:t>
            </w:r>
          </w:p>
        </w:tc>
        <w:tc>
          <w:tcPr>
            <w:tcW w:w="830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22101</w:t>
            </w:r>
          </w:p>
        </w:tc>
        <w:tc>
          <w:tcPr>
            <w:tcW w:w="461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445557" w:rsidRPr="00445557" w:rsidRDefault="00445557" w:rsidP="00445557">
            <w:pPr>
              <w:framePr w:w="10138" w:h="1445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92,155,862</w:t>
            </w:r>
          </w:p>
        </w:tc>
        <w:tc>
          <w:tcPr>
            <w:tcW w:w="1349" w:type="dxa"/>
            <w:shd w:val="clear" w:color="auto" w:fill="FFFFFF"/>
          </w:tcPr>
          <w:p w:rsidR="00445557" w:rsidRPr="00445557" w:rsidRDefault="00445557" w:rsidP="00445557">
            <w:pPr>
              <w:framePr w:w="10138" w:h="1445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X  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5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92,155,862</w:t>
            </w:r>
          </w:p>
        </w:tc>
      </w:tr>
      <w:tr w:rsidR="00445557" w:rsidRPr="0006687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framePr w:w="10138" w:h="1445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Symbol 22101 total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5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92,155,862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5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5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92,155,862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5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2. Expenses for conducting other deals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11" w:type="dxa"/>
            <w:shd w:val="clear" w:color="auto" w:fill="FFFFFF"/>
          </w:tcPr>
          <w:p w:rsidR="00064CA2" w:rsidRPr="00066873" w:rsidRDefault="00064CA2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4CA2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4CA2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4CA2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4CA2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4CA2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4CA2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6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FFFFFF"/>
          </w:tcPr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</w:p>
          <w:p w:rsidR="00064CA2" w:rsidRPr="00066873" w:rsidRDefault="00066873" w:rsidP="00682EE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b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00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Redemption and sale of acquired claims</w:t>
            </w:r>
          </w:p>
          <w:p w:rsidR="00682EE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Trust management of assets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Operations in precious metals and precious stones</w:t>
            </w:r>
          </w:p>
        </w:tc>
        <w:tc>
          <w:tcPr>
            <w:tcW w:w="830" w:type="dxa"/>
            <w:shd w:val="clear" w:color="auto" w:fill="FFFFFF"/>
          </w:tcPr>
          <w:p w:rsidR="00064CA2" w:rsidRDefault="00066873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22201</w:t>
            </w:r>
          </w:p>
          <w:p w:rsidR="00682EE3" w:rsidRDefault="00066873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22202</w:t>
            </w:r>
          </w:p>
          <w:p w:rsidR="00064CA2" w:rsidRPr="00066873" w:rsidRDefault="00066873" w:rsidP="00445557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22203</w:t>
            </w:r>
          </w:p>
        </w:tc>
        <w:tc>
          <w:tcPr>
            <w:tcW w:w="461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682EE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182 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482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345  </w:t>
            </w:r>
          </w:p>
        </w:tc>
        <w:tc>
          <w:tcPr>
            <w:tcW w:w="134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X 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X  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682EE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183  </w:t>
            </w:r>
          </w:p>
          <w:p w:rsidR="00064CA2" w:rsidRPr="00066873" w:rsidRDefault="00066873" w:rsidP="00066873">
            <w:pPr>
              <w:pStyle w:val="3"/>
              <w:framePr w:w="10138" w:h="14458" w:wrap="none" w:vAnchor="page" w:hAnchor="page" w:x="912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482</w:t>
            </w:r>
            <w:r w:rsidR="00445557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345  </w:t>
            </w:r>
          </w:p>
        </w:tc>
      </w:tr>
    </w:tbl>
    <w:p w:rsidR="00064CA2" w:rsidRPr="00066873" w:rsidRDefault="00064CA2" w:rsidP="00066873">
      <w:pPr>
        <w:rPr>
          <w:rFonts w:ascii="Times New Roman" w:hAnsi="Times New Roman" w:cs="Times New Roman"/>
          <w:sz w:val="14"/>
          <w:szCs w:val="14"/>
        </w:rPr>
        <w:sectPr w:rsidR="00064CA2" w:rsidRPr="0006687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4"/>
        <w:gridCol w:w="264"/>
        <w:gridCol w:w="187"/>
        <w:gridCol w:w="4219"/>
        <w:gridCol w:w="816"/>
        <w:gridCol w:w="413"/>
        <w:gridCol w:w="1435"/>
        <w:gridCol w:w="629"/>
        <w:gridCol w:w="682"/>
        <w:gridCol w:w="1238"/>
      </w:tblGrid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22201-22203 total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445557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1,482,345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445557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445557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1,482,345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Section 2 total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93</w:t>
            </w:r>
            <w:r w:rsidR="0044555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638</w:t>
            </w:r>
            <w:r w:rsidR="0044555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389 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9374A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93</w:t>
            </w:r>
            <w:r w:rsidR="0044555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638</w:t>
            </w:r>
            <w:r w:rsidR="0044555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390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B9374A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B9374A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B9374A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9374A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9374A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9374A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B9374A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9374A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Total for expense group A "On bank operations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427</w:t>
            </w:r>
            <w:r w:rsidR="0044555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206</w:t>
            </w:r>
            <w:r w:rsidR="0044555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594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65390321 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492</w:t>
            </w:r>
            <w:r w:rsidR="0044555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596</w:t>
            </w:r>
            <w:r w:rsidR="0044555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915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and other transactions" (Sections 1-2)</w:t>
            </w:r>
          </w:p>
        </w:tc>
        <w:tc>
          <w:tcPr>
            <w:tcW w:w="81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B9374A">
            <w:pPr>
              <w:framePr w:w="10138" w:h="14419" w:wrap="none" w:vAnchor="page" w:hAnchor="page" w:x="850" w:y="1323"/>
              <w:ind w:right="5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6873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B9374A">
            <w:pPr>
              <w:framePr w:w="10138" w:h="14419" w:wrap="none" w:vAnchor="page" w:hAnchor="page" w:x="850" w:y="1323"/>
              <w:ind w:right="5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tabs>
                <w:tab w:val="left" w:leader="hyphen" w:pos="768"/>
              </w:tabs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tabs>
                <w:tab w:val="left" w:leader="hyphen" w:pos="1071"/>
              </w:tabs>
              <w:spacing w:after="0" w:line="240" w:lineRule="auto"/>
              <w:ind w:left="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tabs>
                <w:tab w:val="left" w:leader="hyphen" w:pos="351"/>
              </w:tabs>
              <w:spacing w:after="0" w:line="240" w:lineRule="auto"/>
              <w:ind w:left="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tabs>
                <w:tab w:val="left" w:leader="hyphen" w:pos="1116"/>
              </w:tabs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B. Operating expenses</w:t>
            </w: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6873" w:rsidP="00BA7751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Section 3. Expenses on securities transactions</w:t>
            </w: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6873" w:rsidP="00BA7751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less interest, dividends and revaluation</w:t>
            </w: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6873" w:rsidP="00BA7751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1. Expenses for operations with acquired</w:t>
            </w: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6873" w:rsidP="00BA7751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3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securities of</w:t>
            </w: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The Russian Federation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23101</w:t>
            </w:r>
          </w:p>
        </w:tc>
        <w:tc>
          <w:tcPr>
            <w:tcW w:w="413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28,037,761</w:t>
            </w:r>
          </w:p>
        </w:tc>
        <w:tc>
          <w:tcPr>
            <w:tcW w:w="629" w:type="dxa"/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82" w:type="dxa"/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28,037,761</w:t>
            </w:r>
          </w:p>
        </w:tc>
      </w:tr>
      <w:tr w:rsidR="00445557" w:rsidRPr="00066873" w:rsidTr="00E91E4B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Constituent entities of the </w:t>
            </w:r>
            <w:proofErr w:type="spellStart"/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RF</w:t>
            </w:r>
            <w:proofErr w:type="spellEnd"/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and local</w:t>
            </w:r>
          </w:p>
        </w:tc>
        <w:tc>
          <w:tcPr>
            <w:tcW w:w="816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23102</w:t>
            </w:r>
          </w:p>
        </w:tc>
        <w:tc>
          <w:tcPr>
            <w:tcW w:w="413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92,569</w:t>
            </w:r>
          </w:p>
        </w:tc>
        <w:tc>
          <w:tcPr>
            <w:tcW w:w="629" w:type="dxa"/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82" w:type="dxa"/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92,569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government agencies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45557" w:rsidRPr="0006687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5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7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Bank of Russia</w:t>
            </w:r>
          </w:p>
        </w:tc>
        <w:tc>
          <w:tcPr>
            <w:tcW w:w="816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23103</w:t>
            </w:r>
          </w:p>
        </w:tc>
        <w:tc>
          <w:tcPr>
            <w:tcW w:w="413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9" w:type="dxa"/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82" w:type="dxa"/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45557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87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Lending organizations</w:t>
            </w:r>
          </w:p>
        </w:tc>
        <w:tc>
          <w:tcPr>
            <w:tcW w:w="816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23104</w:t>
            </w:r>
          </w:p>
        </w:tc>
        <w:tc>
          <w:tcPr>
            <w:tcW w:w="413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753,118</w:t>
            </w:r>
          </w:p>
        </w:tc>
        <w:tc>
          <w:tcPr>
            <w:tcW w:w="629" w:type="dxa"/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82" w:type="dxa"/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753,118</w:t>
            </w:r>
          </w:p>
        </w:tc>
      </w:tr>
      <w:tr w:rsidR="00445557" w:rsidRPr="0006687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5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5</w:t>
            </w:r>
          </w:p>
        </w:tc>
        <w:tc>
          <w:tcPr>
            <w:tcW w:w="187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Other securities</w:t>
            </w:r>
          </w:p>
        </w:tc>
        <w:tc>
          <w:tcPr>
            <w:tcW w:w="816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23105</w:t>
            </w:r>
          </w:p>
        </w:tc>
        <w:tc>
          <w:tcPr>
            <w:tcW w:w="413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52,414,184</w:t>
            </w:r>
          </w:p>
        </w:tc>
        <w:tc>
          <w:tcPr>
            <w:tcW w:w="629" w:type="dxa"/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82" w:type="dxa"/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52,414,184</w:t>
            </w:r>
          </w:p>
        </w:tc>
      </w:tr>
      <w:tr w:rsidR="00445557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87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Foreign countries</w:t>
            </w:r>
          </w:p>
        </w:tc>
        <w:tc>
          <w:tcPr>
            <w:tcW w:w="816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23106</w:t>
            </w:r>
          </w:p>
        </w:tc>
        <w:tc>
          <w:tcPr>
            <w:tcW w:w="413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104,351</w:t>
            </w:r>
          </w:p>
        </w:tc>
        <w:tc>
          <w:tcPr>
            <w:tcW w:w="629" w:type="dxa"/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82" w:type="dxa"/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104,351</w:t>
            </w:r>
          </w:p>
        </w:tc>
      </w:tr>
      <w:tr w:rsidR="00445557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</w:t>
            </w:r>
          </w:p>
        </w:tc>
        <w:tc>
          <w:tcPr>
            <w:tcW w:w="187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Non-resident banks</w:t>
            </w:r>
          </w:p>
        </w:tc>
        <w:tc>
          <w:tcPr>
            <w:tcW w:w="816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23107</w:t>
            </w:r>
          </w:p>
        </w:tc>
        <w:tc>
          <w:tcPr>
            <w:tcW w:w="413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5,467,316</w:t>
            </w:r>
          </w:p>
        </w:tc>
        <w:tc>
          <w:tcPr>
            <w:tcW w:w="629" w:type="dxa"/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82" w:type="dxa"/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5,467,316</w:t>
            </w:r>
          </w:p>
        </w:tc>
      </w:tr>
      <w:tr w:rsidR="00445557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87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Other securities of non-residents</w:t>
            </w:r>
          </w:p>
        </w:tc>
        <w:tc>
          <w:tcPr>
            <w:tcW w:w="816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23108</w:t>
            </w:r>
          </w:p>
        </w:tc>
        <w:tc>
          <w:tcPr>
            <w:tcW w:w="413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245,505</w:t>
            </w:r>
          </w:p>
        </w:tc>
        <w:tc>
          <w:tcPr>
            <w:tcW w:w="629" w:type="dxa"/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82" w:type="dxa"/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445557" w:rsidRPr="00B9374A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245,505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9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Expenses of professional players of the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23109</w:t>
            </w:r>
          </w:p>
        </w:tc>
        <w:tc>
          <w:tcPr>
            <w:tcW w:w="413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445557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9" w:type="dxa"/>
            <w:shd w:val="clear" w:color="auto" w:fill="FFFFFF"/>
          </w:tcPr>
          <w:p w:rsidR="00B9374A" w:rsidRPr="00B9374A" w:rsidRDefault="00445557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82" w:type="dxa"/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445557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6873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securities market related to purchase and</w:t>
            </w:r>
          </w:p>
        </w:tc>
        <w:tc>
          <w:tcPr>
            <w:tcW w:w="81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sale of securities (less the cost of</w:t>
            </w:r>
          </w:p>
        </w:tc>
        <w:tc>
          <w:tcPr>
            <w:tcW w:w="81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consulting and information services)</w:t>
            </w:r>
          </w:p>
        </w:tc>
        <w:tc>
          <w:tcPr>
            <w:tcW w:w="81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23101-23109 total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87</w:t>
            </w:r>
            <w:r w:rsidR="0044555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114</w:t>
            </w:r>
            <w:r w:rsidR="0044555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804 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87</w:t>
            </w:r>
            <w:r w:rsidR="0044555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114</w:t>
            </w:r>
            <w:r w:rsidR="0044555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804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tabs>
                <w:tab w:val="left" w:leader="hyphen" w:pos="768"/>
              </w:tabs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tabs>
                <w:tab w:val="left" w:leader="hyphen" w:pos="1071"/>
              </w:tabs>
              <w:spacing w:after="0" w:line="240" w:lineRule="auto"/>
              <w:ind w:left="20"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tabs>
                <w:tab w:val="left" w:leader="hyphen" w:pos="351"/>
              </w:tabs>
              <w:spacing w:after="0" w:line="240" w:lineRule="auto"/>
              <w:ind w:left="20"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tabs>
                <w:tab w:val="left" w:leader="hyphen" w:pos="1116"/>
              </w:tabs>
              <w:spacing w:after="0" w:line="240" w:lineRule="auto"/>
              <w:ind w:left="60"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2. Expenses for operations with issued</w:t>
            </w: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3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securities</w:t>
            </w: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380"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Expenses on transactions in issued</w:t>
            </w:r>
          </w:p>
        </w:tc>
        <w:tc>
          <w:tcPr>
            <w:tcW w:w="816" w:type="dxa"/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23201</w:t>
            </w:r>
          </w:p>
        </w:tc>
        <w:tc>
          <w:tcPr>
            <w:tcW w:w="413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3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securities</w:t>
            </w:r>
          </w:p>
        </w:tc>
        <w:tc>
          <w:tcPr>
            <w:tcW w:w="81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 23201 total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Section 3 total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87</w:t>
            </w:r>
            <w:r w:rsidR="0044555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114</w:t>
            </w:r>
            <w:r w:rsidR="0044555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804 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87</w:t>
            </w:r>
            <w:r w:rsidR="0044555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114</w:t>
            </w:r>
            <w:r w:rsidR="00445557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804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tabs>
                <w:tab w:val="left" w:leader="hyphen" w:pos="848"/>
              </w:tabs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tabs>
                <w:tab w:val="left" w:leader="hyphen" w:pos="1071"/>
              </w:tabs>
              <w:spacing w:after="0" w:line="240" w:lineRule="auto"/>
              <w:ind w:left="20"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tabs>
                <w:tab w:val="left" w:leader="hyphen" w:pos="351"/>
              </w:tabs>
              <w:spacing w:after="0" w:line="240" w:lineRule="auto"/>
              <w:ind w:left="20"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tabs>
                <w:tab w:val="left" w:leader="hyphen" w:pos="1116"/>
              </w:tabs>
              <w:spacing w:after="0" w:line="240" w:lineRule="auto"/>
              <w:ind w:left="60"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Section 4. Negative revaluation</w:t>
            </w: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380"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1. Negative revaluation of securities,</w:t>
            </w: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funds in foreign currencies, precious</w:t>
            </w: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3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metals</w:t>
            </w: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380"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445557" w:rsidRPr="0006687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Securities (balance account </w:t>
            </w:r>
            <w:r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No. 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70607, for</w:t>
            </w:r>
          </w:p>
        </w:tc>
        <w:tc>
          <w:tcPr>
            <w:tcW w:w="816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24101</w:t>
            </w:r>
          </w:p>
        </w:tc>
        <w:tc>
          <w:tcPr>
            <w:tcW w:w="413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1,870,878</w:t>
            </w:r>
          </w:p>
        </w:tc>
        <w:tc>
          <w:tcPr>
            <w:tcW w:w="629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82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1,870,878</w:t>
            </w:r>
          </w:p>
        </w:tc>
      </w:tr>
      <w:tr w:rsidR="00445557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445557" w:rsidRPr="00066873" w:rsidRDefault="00445557" w:rsidP="00445557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preparation of the annual statement -</w:t>
            </w:r>
          </w:p>
        </w:tc>
        <w:tc>
          <w:tcPr>
            <w:tcW w:w="816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29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2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445557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445557" w:rsidRPr="00066873" w:rsidRDefault="00445557" w:rsidP="00445557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balance account </w:t>
            </w:r>
            <w:r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No.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70707)</w:t>
            </w:r>
          </w:p>
        </w:tc>
        <w:tc>
          <w:tcPr>
            <w:tcW w:w="816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29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2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445557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Funds in foreign currencies (balance</w:t>
            </w:r>
          </w:p>
        </w:tc>
        <w:tc>
          <w:tcPr>
            <w:tcW w:w="816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24102</w:t>
            </w:r>
          </w:p>
        </w:tc>
        <w:tc>
          <w:tcPr>
            <w:tcW w:w="413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5,863,085,835</w:t>
            </w:r>
          </w:p>
        </w:tc>
        <w:tc>
          <w:tcPr>
            <w:tcW w:w="629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82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5,863,085,835</w:t>
            </w:r>
          </w:p>
        </w:tc>
      </w:tr>
      <w:tr w:rsidR="00445557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445557" w:rsidRPr="00066873" w:rsidRDefault="00445557" w:rsidP="00445557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account No. 70608, balance account No. 70708</w:t>
            </w:r>
          </w:p>
        </w:tc>
        <w:tc>
          <w:tcPr>
            <w:tcW w:w="816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29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2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445557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445557" w:rsidRPr="00066873" w:rsidRDefault="00445557" w:rsidP="00445557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when compiling an annual report)</w:t>
            </w:r>
          </w:p>
        </w:tc>
        <w:tc>
          <w:tcPr>
            <w:tcW w:w="816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29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2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445557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7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Precious metals (balance account </w:t>
            </w:r>
            <w:r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No. 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70609,</w:t>
            </w:r>
          </w:p>
        </w:tc>
        <w:tc>
          <w:tcPr>
            <w:tcW w:w="816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24103</w:t>
            </w:r>
          </w:p>
        </w:tc>
        <w:tc>
          <w:tcPr>
            <w:tcW w:w="413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750,957,086</w:t>
            </w:r>
          </w:p>
        </w:tc>
        <w:tc>
          <w:tcPr>
            <w:tcW w:w="629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82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750,957,086</w:t>
            </w:r>
          </w:p>
        </w:tc>
      </w:tr>
      <w:tr w:rsidR="00445557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4" w:type="dxa"/>
            <w:shd w:val="clear" w:color="auto" w:fill="FFFFFF"/>
          </w:tcPr>
          <w:p w:rsidR="00445557" w:rsidRPr="00066873" w:rsidRDefault="00445557" w:rsidP="00445557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for preparation of the annual statement -</w:t>
            </w:r>
          </w:p>
        </w:tc>
        <w:tc>
          <w:tcPr>
            <w:tcW w:w="816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29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2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445557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4" w:type="dxa"/>
            <w:shd w:val="clear" w:color="auto" w:fill="FFFFFF"/>
          </w:tcPr>
          <w:p w:rsidR="00445557" w:rsidRPr="00066873" w:rsidRDefault="00445557" w:rsidP="00445557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balance account </w:t>
            </w:r>
            <w:r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No.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70709)</w:t>
            </w:r>
          </w:p>
        </w:tc>
        <w:tc>
          <w:tcPr>
            <w:tcW w:w="816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" w:type="dxa"/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29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2" w:type="dxa"/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445557" w:rsidRPr="00066873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45557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45557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24101-24103 total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AC158B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445557" w:rsidRPr="00066873" w:rsidRDefault="00445557" w:rsidP="00445557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6,615,913,799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45557" w:rsidRPr="00445557" w:rsidRDefault="00445557" w:rsidP="00445557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45557">
              <w:rPr>
                <w:rFonts w:ascii="Times New Roman" w:hAnsi="Times New Roman" w:cs="Times New Roman"/>
                <w:sz w:val="14"/>
                <w:szCs w:val="14"/>
              </w:rPr>
              <w:t>6,615,913,799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tabs>
                <w:tab w:val="left" w:leader="hyphen" w:pos="768"/>
              </w:tabs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tabs>
                <w:tab w:val="left" w:leader="hyphen" w:pos="1071"/>
              </w:tabs>
              <w:spacing w:after="0" w:line="240" w:lineRule="auto"/>
              <w:ind w:left="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tabs>
                <w:tab w:val="left" w:leader="hyphen" w:pos="351"/>
              </w:tabs>
              <w:spacing w:after="0" w:line="240" w:lineRule="auto"/>
              <w:ind w:left="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tabs>
                <w:tab w:val="left" w:leader="hyphen" w:pos="1116"/>
              </w:tabs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2. Expenses for embedded derivatives</w:t>
            </w: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non-detachable from the underlying</w:t>
            </w: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contract (balance account </w:t>
            </w:r>
            <w:r w:rsidR="00D2017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No.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70610, for</w:t>
            </w: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preparation of the annual statement -</w:t>
            </w: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3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balance sheet account </w:t>
            </w:r>
            <w:r w:rsidR="00D20178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No.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70710):</w:t>
            </w: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380"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On changes in securities prices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24201</w:t>
            </w:r>
          </w:p>
        </w:tc>
        <w:tc>
          <w:tcPr>
            <w:tcW w:w="413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9" w:type="dxa"/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82" w:type="dxa"/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Change of foreign exchange rate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24202</w:t>
            </w:r>
          </w:p>
        </w:tc>
        <w:tc>
          <w:tcPr>
            <w:tcW w:w="413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2,824,969</w:t>
            </w:r>
          </w:p>
        </w:tc>
        <w:tc>
          <w:tcPr>
            <w:tcW w:w="629" w:type="dxa"/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82" w:type="dxa"/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2,824,969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On changes in the price index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24203</w:t>
            </w:r>
          </w:p>
        </w:tc>
        <w:tc>
          <w:tcPr>
            <w:tcW w:w="413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9" w:type="dxa"/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82" w:type="dxa"/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On changes in other variables</w:t>
            </w: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24204</w:t>
            </w:r>
          </w:p>
        </w:tc>
        <w:tc>
          <w:tcPr>
            <w:tcW w:w="413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480,612</w:t>
            </w:r>
          </w:p>
        </w:tc>
        <w:tc>
          <w:tcPr>
            <w:tcW w:w="629" w:type="dxa"/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82" w:type="dxa"/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480,612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29" w:type="dxa"/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2" w:type="dxa"/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24201-24204 total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3,305,581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3,305,581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Section 4 total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6,619,219,380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19" w:wrap="none" w:vAnchor="page" w:hAnchor="page" w:x="850" w:y="132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6,619,219,380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tabs>
                <w:tab w:val="left" w:leader="hyphen" w:pos="848"/>
              </w:tabs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tabs>
                <w:tab w:val="left" w:leader="hyphen" w:pos="1071"/>
              </w:tabs>
              <w:spacing w:after="0" w:line="240" w:lineRule="auto"/>
              <w:ind w:left="20"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19" w:wrap="none" w:vAnchor="page" w:hAnchor="page" w:x="850" w:y="132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tabs>
                <w:tab w:val="left" w:leader="hyphen" w:pos="351"/>
              </w:tabs>
              <w:spacing w:after="0" w:line="240" w:lineRule="auto"/>
              <w:ind w:left="20"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19" w:wrap="none" w:vAnchor="page" w:hAnchor="page" w:x="850" w:y="1323"/>
              <w:shd w:val="clear" w:color="auto" w:fill="auto"/>
              <w:tabs>
                <w:tab w:val="left" w:leader="hyphen" w:pos="1116"/>
              </w:tabs>
              <w:spacing w:after="0" w:line="240" w:lineRule="auto"/>
              <w:ind w:left="60"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Section 5. Other operating expenses</w:t>
            </w:r>
          </w:p>
        </w:tc>
        <w:tc>
          <w:tcPr>
            <w:tcW w:w="81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629" w:type="dxa"/>
            <w:shd w:val="clear" w:color="auto" w:fill="FFFFFF"/>
          </w:tcPr>
          <w:p w:rsidR="00064CA2" w:rsidRPr="00066873" w:rsidRDefault="00064CA2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3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AC158B" w:rsidRPr="00066873" w:rsidTr="00D20178"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254" w:type="dxa"/>
            <w:shd w:val="clear" w:color="auto" w:fill="FFFFFF"/>
          </w:tcPr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AC158B" w:rsidRPr="00066873" w:rsidRDefault="00AC158B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vMerge w:val="restart"/>
            <w:shd w:val="clear" w:color="auto" w:fill="FFFFFF"/>
          </w:tcPr>
          <w:p w:rsidR="00AC158B" w:rsidRPr="00066873" w:rsidRDefault="00AC158B" w:rsidP="00AC158B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1. Expenses on derivatives</w:t>
            </w:r>
            <w:r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 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(balance account </w:t>
            </w:r>
            <w:r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No.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70614, for</w:t>
            </w:r>
            <w:r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preparation of the annual statement -</w:t>
            </w:r>
          </w:p>
        </w:tc>
        <w:tc>
          <w:tcPr>
            <w:tcW w:w="816" w:type="dxa"/>
            <w:shd w:val="clear" w:color="auto" w:fill="FFFFFF"/>
          </w:tcPr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" w:type="dxa"/>
            <w:shd w:val="clear" w:color="auto" w:fill="FFFFFF"/>
          </w:tcPr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629" w:type="dxa"/>
            <w:shd w:val="clear" w:color="auto" w:fill="FFFFFF"/>
          </w:tcPr>
          <w:p w:rsidR="00AC158B" w:rsidRPr="00066873" w:rsidRDefault="00AC158B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AC158B" w:rsidRPr="00066873" w:rsidTr="00D20178">
        <w:tblPrEx>
          <w:tblCellMar>
            <w:top w:w="0" w:type="dxa"/>
            <w:bottom w:w="0" w:type="dxa"/>
          </w:tblCellMar>
        </w:tblPrEx>
        <w:trPr>
          <w:trHeight w:hRule="exact" w:val="132"/>
        </w:trPr>
        <w:tc>
          <w:tcPr>
            <w:tcW w:w="254" w:type="dxa"/>
            <w:shd w:val="clear" w:color="auto" w:fill="FFFFFF"/>
          </w:tcPr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AC158B" w:rsidRPr="00066873" w:rsidRDefault="00AC158B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vMerge/>
            <w:shd w:val="clear" w:color="auto" w:fill="FFFFFF"/>
          </w:tcPr>
          <w:p w:rsidR="00AC158B" w:rsidRPr="00066873" w:rsidRDefault="00AC158B" w:rsidP="004E0965">
            <w:pPr>
              <w:pStyle w:val="3"/>
              <w:framePr w:w="10138" w:h="14419" w:wrap="none" w:vAnchor="page" w:hAnchor="page" w:x="850" w:y="1323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FFFFFF"/>
          </w:tcPr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" w:type="dxa"/>
            <w:shd w:val="clear" w:color="auto" w:fill="FFFFFF"/>
          </w:tcPr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629" w:type="dxa"/>
            <w:shd w:val="clear" w:color="auto" w:fill="FFFFFF"/>
          </w:tcPr>
          <w:p w:rsidR="00AC158B" w:rsidRPr="00066873" w:rsidRDefault="00AC158B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AC158B" w:rsidRPr="00066873" w:rsidTr="00D20178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254" w:type="dxa"/>
            <w:shd w:val="clear" w:color="auto" w:fill="FFFFFF"/>
          </w:tcPr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AC158B" w:rsidRPr="00066873" w:rsidRDefault="00AC158B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19" w:type="dxa"/>
            <w:vMerge/>
            <w:shd w:val="clear" w:color="auto" w:fill="FFFFFF"/>
          </w:tcPr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816" w:type="dxa"/>
            <w:shd w:val="clear" w:color="auto" w:fill="FFFFFF"/>
          </w:tcPr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3" w:type="dxa"/>
            <w:shd w:val="clear" w:color="auto" w:fill="FFFFFF"/>
          </w:tcPr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629" w:type="dxa"/>
            <w:shd w:val="clear" w:color="auto" w:fill="FFFFFF"/>
          </w:tcPr>
          <w:p w:rsidR="00AC158B" w:rsidRPr="00066873" w:rsidRDefault="00AC158B" w:rsidP="00066873">
            <w:pPr>
              <w:framePr w:w="10138" w:h="14419" w:wrap="none" w:vAnchor="page" w:hAnchor="page" w:x="850" w:y="132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FFFFFF"/>
          </w:tcPr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AC158B" w:rsidRPr="00066873" w:rsidRDefault="00AC158B" w:rsidP="00066873">
            <w:pPr>
              <w:pStyle w:val="3"/>
              <w:framePr w:w="10138" w:h="14419" w:wrap="none" w:vAnchor="page" w:hAnchor="page" w:x="850" w:y="132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</w:tbl>
    <w:p w:rsidR="00064CA2" w:rsidRPr="00066873" w:rsidRDefault="00064CA2" w:rsidP="00066873">
      <w:pPr>
        <w:rPr>
          <w:rFonts w:ascii="Times New Roman" w:hAnsi="Times New Roman" w:cs="Times New Roman"/>
          <w:sz w:val="14"/>
          <w:szCs w:val="14"/>
        </w:rPr>
        <w:sectPr w:rsidR="00064CA2" w:rsidRPr="0006687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4"/>
        <w:gridCol w:w="269"/>
        <w:gridCol w:w="182"/>
        <w:gridCol w:w="4176"/>
        <w:gridCol w:w="859"/>
        <w:gridCol w:w="456"/>
        <w:gridCol w:w="1392"/>
        <w:gridCol w:w="1315"/>
        <w:gridCol w:w="1234"/>
      </w:tblGrid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AC158B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balance sheet account </w:t>
            </w:r>
            <w:r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No.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70714):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Income from derivatives</w:t>
            </w:r>
          </w:p>
        </w:tc>
        <w:tc>
          <w:tcPr>
            <w:tcW w:w="859" w:type="dxa"/>
            <w:shd w:val="clear" w:color="auto" w:fill="FFFFFF"/>
          </w:tcPr>
          <w:p w:rsidR="00AC158B" w:rsidRDefault="00AC158B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25101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AC158B" w:rsidRDefault="00AC158B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42,894,071</w:t>
            </w:r>
          </w:p>
        </w:tc>
        <w:tc>
          <w:tcPr>
            <w:tcW w:w="1315" w:type="dxa"/>
            <w:shd w:val="clear" w:color="auto" w:fill="FFFFFF"/>
          </w:tcPr>
          <w:p w:rsidR="00AC158B" w:rsidRDefault="00AC158B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 X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AC158B" w:rsidRDefault="00AC158B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42,894,071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 25101 total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42,894,071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42,894,071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tabs>
                <w:tab w:val="left" w:leader="hyphen" w:pos="100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2. Commission fees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For transactions in currency valuables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25201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3,228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3,228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For cash management services and maintenance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25202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45,625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45,725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of bank accounts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For money transfer services,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25203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7,582,373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2,287,284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9,869,657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proofErr w:type="gramStart"/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incl</w:t>
            </w:r>
            <w:proofErr w:type="gramEnd"/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. services of payment and </w:t>
            </w:r>
            <w:proofErr w:type="spellStart"/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settl</w:t>
            </w:r>
            <w:proofErr w:type="spellEnd"/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. systems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For guarantees and sureties received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25204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5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For intermediary services under broking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25205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77,303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1,411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77,444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and similar contracts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Under other transactions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25206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2,948,833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1,709,228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4,658,061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25201-25206 total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10,608,609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4,045,506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14,654,115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4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48" w:wrap="none" w:vAnchor="page" w:hAnchor="page" w:x="912" w:y="100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48" w:wrap="none" w:vAnchor="page" w:hAnchor="page" w:x="912" w:y="100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48" w:wrap="none" w:vAnchor="page" w:hAnchor="page" w:x="912" w:y="100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48" w:wrap="none" w:vAnchor="page" w:hAnchor="page" w:x="912" w:y="1003"/>
              <w:shd w:val="clear" w:color="auto" w:fill="auto"/>
              <w:tabs>
                <w:tab w:val="left" w:leader="hyphen" w:pos="99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48" w:wrap="none" w:vAnchor="page" w:hAnchor="page" w:x="912" w:y="1003"/>
              <w:shd w:val="clear" w:color="auto" w:fill="auto"/>
              <w:tabs>
                <w:tab w:val="left" w:leader="hyphen" w:pos="1025"/>
              </w:tabs>
              <w:spacing w:after="0" w:line="240" w:lineRule="auto"/>
              <w:ind w:left="60"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48" w:wrap="none" w:vAnchor="page" w:hAnchor="page" w:x="912" w:y="1003"/>
              <w:shd w:val="clear" w:color="auto" w:fill="auto"/>
              <w:tabs>
                <w:tab w:val="left" w:leader="hyphen" w:pos="980"/>
              </w:tabs>
              <w:spacing w:after="0" w:line="240" w:lineRule="auto"/>
              <w:ind w:left="20"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48" w:wrap="none" w:vAnchor="page" w:hAnchor="page" w:x="912" w:y="1003"/>
              <w:shd w:val="clear" w:color="auto" w:fill="auto"/>
              <w:tabs>
                <w:tab w:val="left" w:leader="hyphen" w:pos="1116"/>
              </w:tabs>
              <w:spacing w:after="0" w:line="240" w:lineRule="auto"/>
              <w:ind w:left="60"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3. Other operational expenses</w:t>
            </w:r>
          </w:p>
        </w:tc>
        <w:tc>
          <w:tcPr>
            <w:tcW w:w="859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15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Delivery of assets for trust management</w:t>
            </w:r>
          </w:p>
        </w:tc>
        <w:tc>
          <w:tcPr>
            <w:tcW w:w="859" w:type="dxa"/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25301</w:t>
            </w:r>
          </w:p>
        </w:tc>
        <w:tc>
          <w:tcPr>
            <w:tcW w:w="45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Deductions to reserves for possible losses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25302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929,936,199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929,936,199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losses except for reserves of estimated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contingencies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Other operating expenses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25303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16,222,267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264,372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16,486,639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25301-25303 total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946,158,466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264,372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946,422,838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Section 5 total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999,661,146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4,309,878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1,003,971,024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tabs>
                <w:tab w:val="left" w:leader="hyphen" w:pos="100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Section 6. Expenses on support of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operations of the lending organization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1. Personnel expenses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Cost of remuneration, including bonuses and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26101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168,526,976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37,213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168,564,189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compensation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Taxes and charges deducted from the salary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26102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33,852,404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33,852,404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and paid by employers under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laws of the Russian Federation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Expenses related to personnel relocation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26103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1,775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1,775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(other than labor costs)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Other costs of maintaining personnel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26104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1,542,776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1,542,776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26101-26104 total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203,923,931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37,213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203,961,144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4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48" w:wrap="none" w:vAnchor="page" w:hAnchor="page" w:x="912" w:y="100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48" w:wrap="none" w:vAnchor="page" w:hAnchor="page" w:x="912" w:y="100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48" w:wrap="none" w:vAnchor="page" w:hAnchor="page" w:x="912" w:y="1003"/>
              <w:ind w:right="5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48" w:wrap="none" w:vAnchor="page" w:hAnchor="page" w:x="912" w:y="1003"/>
              <w:shd w:val="clear" w:color="auto" w:fill="auto"/>
              <w:tabs>
                <w:tab w:val="left" w:leader="hyphen" w:pos="100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48" w:wrap="none" w:vAnchor="page" w:hAnchor="page" w:x="912" w:y="1003"/>
              <w:shd w:val="clear" w:color="auto" w:fill="auto"/>
              <w:tabs>
                <w:tab w:val="left" w:leader="hyphen" w:pos="1025"/>
              </w:tabs>
              <w:spacing w:after="0" w:line="240" w:lineRule="auto"/>
              <w:ind w:left="60"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48" w:wrap="none" w:vAnchor="page" w:hAnchor="page" w:x="912" w:y="1003"/>
              <w:shd w:val="clear" w:color="auto" w:fill="auto"/>
              <w:tabs>
                <w:tab w:val="left" w:leader="hyphen" w:pos="980"/>
              </w:tabs>
              <w:spacing w:after="0" w:line="240" w:lineRule="auto"/>
              <w:ind w:left="20"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48" w:wrap="none" w:vAnchor="page" w:hAnchor="page" w:x="912" w:y="1003"/>
              <w:shd w:val="clear" w:color="auto" w:fill="auto"/>
              <w:tabs>
                <w:tab w:val="left" w:leader="hyphen" w:pos="1116"/>
              </w:tabs>
              <w:spacing w:after="0" w:line="240" w:lineRule="auto"/>
              <w:ind w:left="60"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2. Amortization</w:t>
            </w:r>
          </w:p>
        </w:tc>
        <w:tc>
          <w:tcPr>
            <w:tcW w:w="859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15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right="55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Fixed assets, less property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26201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32,706,526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32,706,526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temporarily not used for core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operations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Fixed assets obtained on terms of financial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26202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leasing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Intangible assets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26203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395,298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395,298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Property temporarily not used for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26204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core operations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6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26201-26204 total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33,101,824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33,101,824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tabs>
                <w:tab w:val="left" w:leader="hyphen" w:pos="100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3. Expenses for property maintenance (use)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of property and its retirement, including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Cost of repair of fixed assets and other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26301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2,785,506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1,480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2,786,986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property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Cost of upkeep of fixed assets and other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0B59D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2630</w:t>
            </w:r>
            <w:r w:rsidR="000B59D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0B59D3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59D3">
              <w:rPr>
                <w:rFonts w:ascii="Times New Roman" w:hAnsi="Times New Roman" w:cs="Times New Roman"/>
                <w:sz w:val="14"/>
                <w:szCs w:val="14"/>
              </w:rPr>
              <w:t>19201075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0B59D3" w:rsidP="000B59D3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6,902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0B59D3" w:rsidRDefault="000B59D3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59D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19207977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property (including utility expenses)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Rent for leased fixed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26303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8,471,460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18,870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8,490,330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assets and other property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Fee for the right to use intellectual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0B59D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2630</w:t>
            </w:r>
            <w:r w:rsidR="000B59D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0B59D3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59D3">
              <w:rPr>
                <w:rFonts w:ascii="Times New Roman" w:hAnsi="Times New Roman" w:cs="Times New Roman"/>
                <w:sz w:val="14"/>
                <w:szCs w:val="14"/>
              </w:rPr>
              <w:t>4621717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0B59D3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18,</w:t>
            </w:r>
            <w:r w:rsidR="000B59D3">
              <w:rPr>
                <w:rFonts w:ascii="Times New Roman" w:hAnsi="Times New Roman" w:cs="Times New Roman"/>
                <w:sz w:val="14"/>
                <w:szCs w:val="14"/>
              </w:rPr>
              <w:t>727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0B59D3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59D3">
              <w:rPr>
                <w:rFonts w:ascii="Times New Roman" w:hAnsi="Times New Roman" w:cs="Times New Roman"/>
                <w:sz w:val="14"/>
                <w:szCs w:val="14"/>
              </w:rPr>
              <w:t>4640444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property items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5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Write-off of the value of stocks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0B59D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2630</w:t>
            </w:r>
            <w:r w:rsidR="000B59D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5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0B59D3" w:rsidRDefault="000B59D3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59D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6308263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0B59D3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0B59D3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59D3">
              <w:rPr>
                <w:rFonts w:ascii="Times New Roman" w:hAnsi="Times New Roman" w:cs="Times New Roman"/>
                <w:sz w:val="14"/>
                <w:szCs w:val="14"/>
              </w:rPr>
              <w:t>6308263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Write-down of fixed assets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26306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</w:t>
            </w:r>
          </w:p>
        </w:tc>
        <w:tc>
          <w:tcPr>
            <w:tcW w:w="182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Retirement (sale) of property</w:t>
            </w:r>
          </w:p>
        </w:tc>
        <w:tc>
          <w:tcPr>
            <w:tcW w:w="859" w:type="dxa"/>
            <w:shd w:val="clear" w:color="auto" w:fill="FFFFFF"/>
          </w:tcPr>
          <w:p w:rsidR="00B9374A" w:rsidRPr="00066873" w:rsidRDefault="00B9374A" w:rsidP="000B59D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2630</w:t>
            </w:r>
            <w:r w:rsidR="000B59D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7</w:t>
            </w:r>
          </w:p>
        </w:tc>
        <w:tc>
          <w:tcPr>
            <w:tcW w:w="45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shd w:val="clear" w:color="auto" w:fill="FFFFFF"/>
          </w:tcPr>
          <w:p w:rsidR="00B9374A" w:rsidRPr="000B59D3" w:rsidRDefault="000B59D3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59D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29148570</w:t>
            </w:r>
          </w:p>
        </w:tc>
        <w:tc>
          <w:tcPr>
            <w:tcW w:w="1315" w:type="dxa"/>
            <w:shd w:val="clear" w:color="auto" w:fill="FFFFFF"/>
          </w:tcPr>
          <w:p w:rsidR="00B9374A" w:rsidRPr="00B9374A" w:rsidRDefault="000B59D3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0B59D3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59D3">
              <w:rPr>
                <w:rFonts w:ascii="Times New Roman" w:hAnsi="Times New Roman" w:cs="Times New Roman"/>
                <w:sz w:val="14"/>
                <w:szCs w:val="14"/>
              </w:rPr>
              <w:t>29148570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Symbols 26301-26307 total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70,536,591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45,979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912" w:y="100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70,582,570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20178">
            <w:pPr>
              <w:framePr w:w="10138" w:h="14448" w:wrap="none" w:vAnchor="page" w:hAnchor="page" w:x="912" w:y="100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D20178">
            <w:pPr>
              <w:pStyle w:val="3"/>
              <w:framePr w:w="10138" w:h="14448" w:wrap="none" w:vAnchor="page" w:hAnchor="page" w:x="912" w:y="1003"/>
              <w:shd w:val="clear" w:color="auto" w:fill="auto"/>
              <w:tabs>
                <w:tab w:val="left" w:leader="hyphen" w:pos="1003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tabs>
                <w:tab w:val="left" w:leader="hyphen" w:pos="1025"/>
              </w:tabs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tabs>
                <w:tab w:val="left" w:leader="hyphen" w:pos="980"/>
              </w:tabs>
              <w:spacing w:after="0" w:line="240" w:lineRule="auto"/>
              <w:ind w:left="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tabs>
                <w:tab w:val="left" w:leader="hyphen" w:pos="1116"/>
              </w:tabs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9" w:type="dxa"/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912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7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1"/>
                <w:rFonts w:ascii="Times New Roman" w:hAnsi="Times New Roman" w:cs="Times New Roman"/>
                <w:spacing w:val="0"/>
                <w:sz w:val="14"/>
                <w:szCs w:val="14"/>
              </w:rPr>
              <w:t>4. Organizational and management expenses</w:t>
            </w:r>
          </w:p>
        </w:tc>
        <w:tc>
          <w:tcPr>
            <w:tcW w:w="859" w:type="dxa"/>
            <w:shd w:val="clear" w:color="auto" w:fill="FFFFFF"/>
          </w:tcPr>
          <w:p w:rsidR="00064CA2" w:rsidRPr="00066873" w:rsidRDefault="00064CA2" w:rsidP="00D20178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4CA2" w:rsidP="00D20178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15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912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</w:tbl>
    <w:p w:rsidR="00064CA2" w:rsidRPr="00066873" w:rsidRDefault="00064CA2" w:rsidP="00066873">
      <w:pPr>
        <w:rPr>
          <w:rFonts w:ascii="Times New Roman" w:hAnsi="Times New Roman" w:cs="Times New Roman"/>
          <w:sz w:val="14"/>
          <w:szCs w:val="14"/>
        </w:rPr>
        <w:sectPr w:rsidR="00064CA2" w:rsidRPr="0006687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6"/>
        <w:gridCol w:w="307"/>
        <w:gridCol w:w="187"/>
        <w:gridCol w:w="4224"/>
        <w:gridCol w:w="806"/>
        <w:gridCol w:w="418"/>
        <w:gridCol w:w="1435"/>
        <w:gridCol w:w="1306"/>
        <w:gridCol w:w="1238"/>
      </w:tblGrid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lastRenderedPageBreak/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Professional training and development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26401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298,879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356,658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655,537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Business trips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26402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2,029,250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8,049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2,037,299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Security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26403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4,046,703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1,229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4,047,932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Advertising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26404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6,254,194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225,958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6,480,152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5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Entertainment expenses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26405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170,699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2,200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172,899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Communication, telecom and information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26406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16,757,185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297,403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17,054,588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systems services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7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Court and arbitration costs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26407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113,878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113,878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Insurance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26408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56,250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1,147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57,397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9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Publication of reports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26409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6,576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6,682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0B59D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Non-resident banks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26410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25,490,953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3,880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25,494,833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0B59D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Taxes and charges included in expenses under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26411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33,481,545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368,369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33,849,914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0B59D3">
            <w:pPr>
              <w:framePr w:w="10138" w:h="14448" w:wrap="none" w:vAnchor="page" w:hAnchor="page" w:x="850" w:y="11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laws of the Russian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0B59D3">
            <w:pPr>
              <w:framePr w:w="10138" w:h="14448" w:wrap="none" w:vAnchor="page" w:hAnchor="page" w:x="850" w:y="11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Federation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0B59D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Other organizational and administrative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26412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15,865,691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2,103,021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17,968,712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expenses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67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Symbols 26401-26412 total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104,571,803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3,368,020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107,939,823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Section 6 total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412,134,149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3,451,212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415,585,361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Total for expense group B "Operating expenses"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8,118,129,479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7,761,090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8,125,890,569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Sections (3-6)</w:t>
            </w:r>
          </w:p>
        </w:tc>
        <w:tc>
          <w:tcPr>
            <w:tcW w:w="80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6" w:type="dxa"/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6" w:type="dxa"/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-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-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tabs>
                <w:tab w:val="left" w:leader="hyphen" w:pos="848"/>
              </w:tabs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tabs>
                <w:tab w:val="left" w:leader="hyphen" w:pos="1051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tabs>
                <w:tab w:val="left" w:leader="hyphen" w:pos="980"/>
              </w:tabs>
              <w:spacing w:after="0" w:line="240" w:lineRule="auto"/>
              <w:ind w:left="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tabs>
                <w:tab w:val="left" w:leader="hyphen" w:pos="1116"/>
              </w:tabs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1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C. Other expenses</w:t>
            </w:r>
          </w:p>
        </w:tc>
        <w:tc>
          <w:tcPr>
            <w:tcW w:w="80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0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1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b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7" w:type="dxa"/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b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Section 7. Other expenses</w:t>
            </w:r>
          </w:p>
        </w:tc>
        <w:tc>
          <w:tcPr>
            <w:tcW w:w="80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0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1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1. Fines, fees, penalties</w:t>
            </w:r>
          </w:p>
        </w:tc>
        <w:tc>
          <w:tcPr>
            <w:tcW w:w="80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306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right="2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bscript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bscript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Operations on raising and granting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27101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197,243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56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197,299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(placing) funds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Other bank operations and transactions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27102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2,243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2,243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Other (business) operations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27103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103,216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560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103,776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Symbols 27101-27103 total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302,702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616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303,318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-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-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tabs>
                <w:tab w:val="left" w:leader="hyphen" w:pos="848"/>
              </w:tabs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2. Expenses from previous years, identified in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6pt0pt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3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the reporting year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Operations on raising and granting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27201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0B59D3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59D3">
              <w:rPr>
                <w:rFonts w:ascii="Times New Roman" w:hAnsi="Times New Roman" w:cs="Times New Roman"/>
                <w:sz w:val="14"/>
                <w:szCs w:val="14"/>
              </w:rPr>
              <w:t>402,023</w:t>
            </w:r>
          </w:p>
        </w:tc>
        <w:tc>
          <w:tcPr>
            <w:tcW w:w="1306" w:type="dxa"/>
            <w:shd w:val="clear" w:color="auto" w:fill="FFFFFF"/>
          </w:tcPr>
          <w:p w:rsidR="00B9374A" w:rsidRPr="000B59D3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59D3">
              <w:rPr>
                <w:rFonts w:ascii="Times New Roman" w:hAnsi="Times New Roman" w:cs="Times New Roman"/>
                <w:sz w:val="14"/>
                <w:szCs w:val="14"/>
              </w:rPr>
              <w:t>8,540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410,563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(placing) funds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Other bank operations and transactions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27202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724,304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3,608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727,912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Other (business) operations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27203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946,460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13,548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960,008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Symbols 27201-27203 total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2,072,787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25,696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2,098,483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-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-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tabs>
                <w:tab w:val="left" w:leader="hyphen" w:pos="848"/>
              </w:tabs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3. Other expenses, relating to others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Payments to compensate for losses incurred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27301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0B59D3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59D3">
              <w:rPr>
                <w:rFonts w:ascii="Times New Roman" w:hAnsi="Times New Roman" w:cs="Times New Roman"/>
                <w:sz w:val="14"/>
                <w:szCs w:val="14"/>
              </w:rPr>
              <w:t>71,742</w:t>
            </w:r>
          </w:p>
        </w:tc>
        <w:tc>
          <w:tcPr>
            <w:tcW w:w="1306" w:type="dxa"/>
            <w:shd w:val="clear" w:color="auto" w:fill="FFFFFF"/>
          </w:tcPr>
          <w:p w:rsidR="00B9374A" w:rsidRPr="000B59D3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B59D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71,766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Write-off of the shortage of stocks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27302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Write-off of the shortage of cash,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27303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amounts of bills that have signs of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forgery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Write-off of assets (claims) and unclaimed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27304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597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598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accounts receivable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5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Charity expenses and other,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27305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2,652,646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69,617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2,722,263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similar expenses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Expenses to hold sporting events,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27306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1,430,101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28,672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1,458,773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recreation, cultural and educational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events and other similar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events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7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Expenses resulting from force majeure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27307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228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228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in business operations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Other expenditures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27308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5,100,306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313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5,100,619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including: Allocations to allowances for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27309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3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estimated non-credit contingencies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67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Symbols 27301-27308 total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9,255,620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98,627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9,354,247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Section 7 total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11,631,109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124,939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11,756,048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Total for expense group C "Other expenses"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11,631,109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124,939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11,756,048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(Section 7)</w:t>
            </w: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Expenses in Sections 1 - 7 total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8,556,967,182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73,276,350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8,630,243,532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6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9374A" w:rsidRPr="0006687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Profit before tax (symbol 10000 minus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01000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B9374A" w:rsidRPr="00066873" w:rsidRDefault="00B9374A" w:rsidP="00B9374A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374A" w:rsidRPr="00B9374A" w:rsidRDefault="00B9374A" w:rsidP="00B9374A">
            <w:pPr>
              <w:framePr w:w="10138" w:h="14448" w:wrap="none" w:vAnchor="page" w:hAnchor="page" w:x="850" w:y="1196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9374A">
              <w:rPr>
                <w:rFonts w:ascii="Times New Roman" w:hAnsi="Times New Roman" w:cs="Times New Roman"/>
                <w:sz w:val="14"/>
                <w:szCs w:val="14"/>
              </w:rPr>
              <w:t>439,832,203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6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line "Sections 1 - 7 total expenses")</w:t>
            </w:r>
          </w:p>
        </w:tc>
        <w:tc>
          <w:tcPr>
            <w:tcW w:w="806" w:type="dxa"/>
            <w:shd w:val="clear" w:color="auto" w:fill="FFFFFF"/>
          </w:tcPr>
          <w:p w:rsidR="00064CA2" w:rsidRPr="00066873" w:rsidRDefault="00064CA2" w:rsidP="00D51E54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</w:tcPr>
          <w:p w:rsidR="00064CA2" w:rsidRPr="00066873" w:rsidRDefault="00066873" w:rsidP="00D51E54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:rsidR="00064CA2" w:rsidRPr="00066873" w:rsidRDefault="00066873" w:rsidP="00D51E54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8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D51E54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51E54">
            <w:pPr>
              <w:framePr w:w="10138" w:h="14448" w:wrap="none" w:vAnchor="page" w:hAnchor="page" w:x="850" w:y="11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51E54">
            <w:pPr>
              <w:framePr w:w="10138" w:h="14448" w:wrap="none" w:vAnchor="page" w:hAnchor="page" w:x="850" w:y="1196"/>
              <w:ind w:right="6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51E54">
            <w:pPr>
              <w:framePr w:w="10138" w:h="14448" w:wrap="none" w:vAnchor="page" w:hAnchor="page" w:x="850" w:y="1196"/>
              <w:ind w:right="6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51E54">
            <w:pPr>
              <w:framePr w:w="10138" w:h="14448" w:wrap="none" w:vAnchor="page" w:hAnchor="page" w:x="850" w:y="1196"/>
              <w:ind w:right="6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51E54">
            <w:pPr>
              <w:framePr w:w="10138" w:h="14448" w:wrap="none" w:vAnchor="page" w:hAnchor="page" w:x="850" w:y="11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51E54">
            <w:pPr>
              <w:framePr w:w="10138" w:h="14448" w:wrap="none" w:vAnchor="page" w:hAnchor="page" w:x="850" w:y="1196"/>
              <w:ind w:right="6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51E54">
            <w:pPr>
              <w:framePr w:w="10138" w:h="14448" w:wrap="none" w:vAnchor="page" w:hAnchor="page" w:x="850" w:y="1196"/>
              <w:ind w:right="6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51E54">
            <w:pPr>
              <w:framePr w:w="10138" w:h="14448" w:wrap="none" w:vAnchor="page" w:hAnchor="page" w:x="850" w:y="1196"/>
              <w:ind w:right="6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D22460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1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14448" w:wrap="none" w:vAnchor="page" w:hAnchor="page" w:x="850" w:y="119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Loss before tax (line "Sections 1 - 7 total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D51E54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02000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D51E54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X 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D51E54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X 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D51E54">
            <w:pPr>
              <w:pStyle w:val="3"/>
              <w:framePr w:w="10138" w:h="14448" w:wrap="none" w:vAnchor="page" w:hAnchor="page" w:x="850" w:y="1196"/>
              <w:shd w:val="clear" w:color="auto" w:fill="auto"/>
              <w:spacing w:after="0" w:line="240" w:lineRule="auto"/>
              <w:ind w:right="6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Style w:val="0pt0"/>
                <w:rFonts w:ascii="Times New Roman" w:hAnsi="Times New Roman" w:cs="Times New Roman"/>
                <w:sz w:val="14"/>
                <w:szCs w:val="14"/>
              </w:rPr>
              <w:t>0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</w:tbl>
    <w:p w:rsidR="00064CA2" w:rsidRPr="00066873" w:rsidRDefault="00064CA2" w:rsidP="00066873">
      <w:pPr>
        <w:rPr>
          <w:rFonts w:ascii="Times New Roman" w:hAnsi="Times New Roman" w:cs="Times New Roman"/>
          <w:sz w:val="14"/>
          <w:szCs w:val="14"/>
        </w:rPr>
        <w:sectPr w:rsidR="00064CA2" w:rsidRPr="0006687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4CA2" w:rsidRPr="00066873" w:rsidRDefault="00066873" w:rsidP="00066873">
      <w:pPr>
        <w:pStyle w:val="20"/>
        <w:framePr w:wrap="none" w:vAnchor="page" w:hAnchor="page" w:x="10884" w:y="2330"/>
        <w:shd w:val="clear" w:color="auto" w:fill="auto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066873">
        <w:rPr>
          <w:rFonts w:ascii="Times New Roman" w:hAnsi="Times New Roman" w:cs="Times New Roman"/>
          <w:sz w:val="14"/>
          <w:szCs w:val="14"/>
        </w:rPr>
        <w:lastRenderedPageBreak/>
        <w:t>+</w:t>
      </w:r>
    </w:p>
    <w:p w:rsidR="00064CA2" w:rsidRPr="00066873" w:rsidRDefault="00066873" w:rsidP="00066873">
      <w:pPr>
        <w:pStyle w:val="31"/>
        <w:framePr w:wrap="none" w:vAnchor="page" w:hAnchor="page" w:x="10884" w:y="2666"/>
        <w:shd w:val="clear" w:color="auto" w:fill="auto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066873">
        <w:rPr>
          <w:rFonts w:ascii="Times New Roman" w:hAnsi="Times New Roman" w:cs="Times New Roman"/>
          <w:sz w:val="14"/>
          <w:szCs w:val="14"/>
        </w:rPr>
        <w:t>+</w:t>
      </w:r>
    </w:p>
    <w:p w:rsidR="00064CA2" w:rsidRPr="00066873" w:rsidRDefault="00066873" w:rsidP="00066873">
      <w:pPr>
        <w:pStyle w:val="40"/>
        <w:framePr w:wrap="none" w:vAnchor="page" w:hAnchor="page" w:x="10884" w:y="3011"/>
        <w:shd w:val="clear" w:color="auto" w:fill="auto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066873">
        <w:rPr>
          <w:rFonts w:ascii="Times New Roman" w:hAnsi="Times New Roman" w:cs="Times New Roman"/>
          <w:sz w:val="14"/>
          <w:szCs w:val="14"/>
        </w:rPr>
        <w:t>+</w:t>
      </w:r>
    </w:p>
    <w:tbl>
      <w:tblPr>
        <w:tblOverlap w:val="never"/>
        <w:tblW w:w="10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4"/>
        <w:gridCol w:w="264"/>
        <w:gridCol w:w="201"/>
        <w:gridCol w:w="4220"/>
        <w:gridCol w:w="842"/>
        <w:gridCol w:w="418"/>
        <w:gridCol w:w="1430"/>
        <w:gridCol w:w="950"/>
        <w:gridCol w:w="365"/>
        <w:gridCol w:w="1234"/>
      </w:tblGrid>
      <w:tr w:rsidR="00064CA2" w:rsidRPr="00066873" w:rsidTr="000B59D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5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8438" w:wrap="none" w:vAnchor="page" w:hAnchor="page" w:x="857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4220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expenses" minus symbol 10000)</w:t>
            </w:r>
          </w:p>
        </w:tc>
        <w:tc>
          <w:tcPr>
            <w:tcW w:w="842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0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:rsidR="00064CA2" w:rsidRPr="00066873" w:rsidRDefault="00064CA2" w:rsidP="00066873">
            <w:pPr>
              <w:framePr w:w="10138" w:h="8438" w:wrap="none" w:vAnchor="page" w:hAnchor="page" w:x="857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23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0B59D3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8438" w:wrap="none" w:vAnchor="page" w:hAnchor="page" w:x="857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8438" w:wrap="none" w:vAnchor="page" w:hAnchor="page" w:x="857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tabs>
                <w:tab w:val="left" w:leader="hyphen" w:pos="768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tabs>
                <w:tab w:val="left" w:leader="hyphen" w:pos="1051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8438" w:wrap="none" w:vAnchor="page" w:hAnchor="page" w:x="857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tabs>
                <w:tab w:val="left" w:leader="hyphen" w:pos="1116"/>
              </w:tabs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 w:rsidTr="000B59D3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8438" w:wrap="none" w:vAnchor="page" w:hAnchor="page" w:x="857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5062" w:type="dxa"/>
            <w:gridSpan w:val="2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43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Section 8. Profit tax (balance account  </w:t>
            </w:r>
            <w:proofErr w:type="spellStart"/>
            <w:r w:rsidR="00D2017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No.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70611</w:t>
            </w:r>
            <w:proofErr w:type="spellEnd"/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, for preparation of the annual statement - balance account </w:t>
            </w:r>
            <w:r w:rsidR="00D2017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No.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70711) </w:t>
            </w: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0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:rsidR="00064CA2" w:rsidRPr="00066873" w:rsidRDefault="00064CA2" w:rsidP="00066873">
            <w:pPr>
              <w:framePr w:w="10138" w:h="8438" w:wrap="none" w:vAnchor="page" w:hAnchor="page" w:x="857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0B59D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</w:tc>
        <w:tc>
          <w:tcPr>
            <w:tcW w:w="201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20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Profit tax</w:t>
            </w:r>
          </w:p>
        </w:tc>
        <w:tc>
          <w:tcPr>
            <w:tcW w:w="842" w:type="dxa"/>
            <w:shd w:val="clear" w:color="auto" w:fill="FFFFFF"/>
          </w:tcPr>
          <w:p w:rsidR="00064CA2" w:rsidRPr="00066873" w:rsidRDefault="00064CA2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28101</w:t>
            </w: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0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95</w:t>
            </w:r>
            <w:r w:rsidR="00D50E5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416</w:t>
            </w:r>
            <w:r w:rsidR="00D50E5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288 </w:t>
            </w:r>
          </w:p>
        </w:tc>
        <w:tc>
          <w:tcPr>
            <w:tcW w:w="950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X</w:t>
            </w:r>
          </w:p>
        </w:tc>
        <w:tc>
          <w:tcPr>
            <w:tcW w:w="365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95</w:t>
            </w:r>
            <w:r w:rsidR="00D50E5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416</w:t>
            </w:r>
            <w:r w:rsidR="00D50E5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288 </w:t>
            </w:r>
          </w:p>
        </w:tc>
      </w:tr>
      <w:tr w:rsidR="00064CA2" w:rsidRPr="00066873" w:rsidTr="000B59D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8438" w:wrap="none" w:vAnchor="page" w:hAnchor="page" w:x="857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Section 8 total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tabs>
                <w:tab w:val="left" w:leader="hyphen" w:pos="586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95</w:t>
            </w:r>
            <w:r w:rsidR="00D50E5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416</w:t>
            </w:r>
            <w:r w:rsidR="00D50E5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288 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95</w:t>
            </w:r>
            <w:r w:rsidR="00D50E5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416</w:t>
            </w:r>
            <w:r w:rsidR="00D50E5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288 </w:t>
            </w:r>
          </w:p>
        </w:tc>
      </w:tr>
      <w:tr w:rsidR="00064CA2" w:rsidRPr="00066873" w:rsidTr="000B59D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8438" w:wrap="none" w:vAnchor="page" w:hAnchor="page" w:x="857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Chapter II "Expenses" total (Sections 1 - 8)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20000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8</w:t>
            </w:r>
            <w:r w:rsidR="00D50E5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652</w:t>
            </w:r>
            <w:r w:rsidR="00D50E5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383</w:t>
            </w:r>
            <w:r w:rsidR="00D50E5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470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73276350 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87</w:t>
            </w:r>
            <w:r w:rsidR="00D50E5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256</w:t>
            </w:r>
            <w:r w:rsidR="00D50E5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598</w:t>
            </w:r>
            <w:r w:rsidR="00D50E5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201</w:t>
            </w:r>
          </w:p>
        </w:tc>
      </w:tr>
      <w:tr w:rsidR="00064CA2" w:rsidRPr="00066873" w:rsidTr="000B59D3">
        <w:tblPrEx>
          <w:tblCellMar>
            <w:top w:w="0" w:type="dxa"/>
            <w:bottom w:w="0" w:type="dxa"/>
          </w:tblCellMar>
        </w:tblPrEx>
        <w:trPr>
          <w:trHeight w:hRule="exact" w:val="597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8438" w:wrap="none" w:vAnchor="page" w:hAnchor="page" w:x="857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III. FINANCIAL RESULT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50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after tax and its utilization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Section 1. Financial result after tax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8438" w:wrap="none" w:vAnchor="page" w:hAnchor="page" w:x="857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 w:rsidTr="000B59D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</w:tc>
        <w:tc>
          <w:tcPr>
            <w:tcW w:w="201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20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Profit after tax (symbol 01000 minus symbol 28101)</w:t>
            </w:r>
          </w:p>
        </w:tc>
        <w:tc>
          <w:tcPr>
            <w:tcW w:w="842" w:type="dxa"/>
            <w:shd w:val="clear" w:color="auto" w:fill="FFFFFF"/>
          </w:tcPr>
          <w:p w:rsidR="00064CA2" w:rsidRPr="00066873" w:rsidRDefault="00066873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31001</w:t>
            </w: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0" w:type="dxa"/>
            <w:shd w:val="clear" w:color="auto" w:fill="FFFFFF"/>
          </w:tcPr>
          <w:p w:rsidR="00064CA2" w:rsidRPr="00066873" w:rsidRDefault="00066873" w:rsidP="000B59D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  <w:r w:rsidR="000B59D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X 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X</w:t>
            </w:r>
          </w:p>
        </w:tc>
        <w:tc>
          <w:tcPr>
            <w:tcW w:w="365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344</w:t>
            </w:r>
            <w:r w:rsidR="00D50E5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415</w:t>
            </w:r>
            <w:r w:rsidR="00D50E5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915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B59D3" w:rsidRPr="00066873" w:rsidTr="000B59D3">
        <w:tblPrEx>
          <w:tblCellMar>
            <w:top w:w="0" w:type="dxa"/>
            <w:bottom w:w="0" w:type="dxa"/>
          </w:tblCellMar>
        </w:tblPrEx>
        <w:trPr>
          <w:trHeight w:hRule="exact" w:val="1349"/>
        </w:trPr>
        <w:tc>
          <w:tcPr>
            <w:tcW w:w="254" w:type="dxa"/>
            <w:shd w:val="clear" w:color="auto" w:fill="FFFFFF"/>
          </w:tcPr>
          <w:p w:rsidR="000B59D3" w:rsidRPr="00066873" w:rsidRDefault="000B59D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B59D3" w:rsidRPr="00066873" w:rsidRDefault="000B59D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</w:p>
        </w:tc>
        <w:tc>
          <w:tcPr>
            <w:tcW w:w="201" w:type="dxa"/>
            <w:shd w:val="clear" w:color="auto" w:fill="FFFFFF"/>
          </w:tcPr>
          <w:p w:rsidR="000B59D3" w:rsidRPr="00066873" w:rsidRDefault="000B59D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20" w:type="dxa"/>
            <w:shd w:val="clear" w:color="auto" w:fill="FFFFFF"/>
          </w:tcPr>
          <w:p w:rsidR="000B59D3" w:rsidRPr="00066873" w:rsidRDefault="000B59D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Loss after tax (symbol 02000</w:t>
            </w:r>
          </w:p>
          <w:p w:rsidR="000B59D3" w:rsidRPr="00066873" w:rsidRDefault="000B59D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plus symbol 28101 or symbol 28101 minus</w:t>
            </w:r>
          </w:p>
          <w:p w:rsidR="000B59D3" w:rsidRDefault="000B59D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symbol 01000)</w:t>
            </w:r>
          </w:p>
          <w:p w:rsidR="000B59D3" w:rsidRPr="00066873" w:rsidRDefault="000B59D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B59D3" w:rsidRPr="00066873" w:rsidRDefault="000B59D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Section 2. Payments from profit after tax (balance account </w:t>
            </w:r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No.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70612, for preparation of annual statement - balance account </w:t>
            </w:r>
            <w:r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No.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70712)</w:t>
            </w:r>
          </w:p>
        </w:tc>
        <w:tc>
          <w:tcPr>
            <w:tcW w:w="842" w:type="dxa"/>
            <w:shd w:val="clear" w:color="auto" w:fill="FFFFFF"/>
          </w:tcPr>
          <w:p w:rsidR="000B59D3" w:rsidRPr="00066873" w:rsidRDefault="000B59D3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31002</w:t>
            </w:r>
          </w:p>
          <w:p w:rsidR="000B59D3" w:rsidRPr="00066873" w:rsidRDefault="000B59D3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B59D3" w:rsidRPr="00066873" w:rsidRDefault="000B59D3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B59D3" w:rsidRPr="00066873" w:rsidRDefault="000B59D3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B59D3" w:rsidRPr="00066873" w:rsidRDefault="000B59D3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B59D3" w:rsidRPr="00066873" w:rsidRDefault="000B59D3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  <w:shd w:val="clear" w:color="auto" w:fill="FFFFFF"/>
          </w:tcPr>
          <w:p w:rsidR="000B59D3" w:rsidRPr="000B59D3" w:rsidRDefault="000B59D3" w:rsidP="000B59D3">
            <w:pPr>
              <w:jc w:val="center"/>
              <w:rPr>
                <w:rFonts w:ascii="Times New Roman" w:hAnsi="Times New Roman" w:cs="Times New Roman"/>
              </w:rPr>
            </w:pPr>
            <w:r w:rsidRPr="000B59D3">
              <w:rPr>
                <w:rFonts w:ascii="Times New Roman" w:hAnsi="Times New Roman" w:cs="Times New Roman"/>
                <w:sz w:val="14"/>
              </w:rPr>
              <w:t>X</w:t>
            </w:r>
          </w:p>
        </w:tc>
        <w:tc>
          <w:tcPr>
            <w:tcW w:w="950" w:type="dxa"/>
            <w:shd w:val="clear" w:color="auto" w:fill="FFFFFF"/>
          </w:tcPr>
          <w:p w:rsidR="000B59D3" w:rsidRPr="00066873" w:rsidRDefault="000B59D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X</w:t>
            </w:r>
          </w:p>
        </w:tc>
        <w:tc>
          <w:tcPr>
            <w:tcW w:w="365" w:type="dxa"/>
            <w:shd w:val="clear" w:color="auto" w:fill="FFFFFF"/>
          </w:tcPr>
          <w:p w:rsidR="000B59D3" w:rsidRPr="00066873" w:rsidRDefault="000B59D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B59D3" w:rsidRPr="00066873" w:rsidRDefault="000B59D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B59D3" w:rsidRPr="00066873" w:rsidRDefault="000B59D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B59D3" w:rsidRPr="00066873" w:rsidRDefault="000B59D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B59D3" w:rsidRPr="00066873" w:rsidRDefault="000B59D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B59D3" w:rsidRPr="00066873" w:rsidRDefault="000B59D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B59D3" w:rsidRPr="00066873" w:rsidRDefault="000B59D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B59D3" w:rsidRPr="00066873" w:rsidRDefault="000B59D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B59D3" w:rsidRPr="00066873" w:rsidRDefault="000B59D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B59D3" w:rsidRPr="00066873" w:rsidRDefault="000B59D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B59D3" w:rsidRPr="00066873" w:rsidRDefault="000B59D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B59D3" w:rsidRPr="00066873" w:rsidRDefault="000B59D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B59D3" w:rsidRPr="00066873" w:rsidRDefault="000B59D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0B59D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</w:tc>
        <w:tc>
          <w:tcPr>
            <w:tcW w:w="201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20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Allocations made to shareholders (members) as dividends</w:t>
            </w:r>
          </w:p>
        </w:tc>
        <w:tc>
          <w:tcPr>
            <w:tcW w:w="842" w:type="dxa"/>
            <w:shd w:val="clear" w:color="auto" w:fill="FFFFFF"/>
          </w:tcPr>
          <w:p w:rsidR="00064CA2" w:rsidRPr="00066873" w:rsidRDefault="00066873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32001</w:t>
            </w: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0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X</w:t>
            </w:r>
          </w:p>
        </w:tc>
        <w:tc>
          <w:tcPr>
            <w:tcW w:w="365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0B59D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</w:p>
        </w:tc>
        <w:tc>
          <w:tcPr>
            <w:tcW w:w="201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20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Deductions to create and replenish the reserve fund</w:t>
            </w:r>
          </w:p>
        </w:tc>
        <w:tc>
          <w:tcPr>
            <w:tcW w:w="842" w:type="dxa"/>
            <w:shd w:val="clear" w:color="auto" w:fill="FFFFFF"/>
          </w:tcPr>
          <w:p w:rsidR="00064CA2" w:rsidRPr="00066873" w:rsidRDefault="00066873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32002</w:t>
            </w: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0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X</w:t>
            </w:r>
          </w:p>
        </w:tc>
        <w:tc>
          <w:tcPr>
            <w:tcW w:w="365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</w:tc>
      </w:tr>
      <w:tr w:rsidR="00064CA2" w:rsidRPr="00066873" w:rsidTr="000B59D3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4CA2" w:rsidP="00066873">
            <w:pPr>
              <w:framePr w:w="10138" w:h="8438" w:wrap="none" w:vAnchor="page" w:hAnchor="page" w:x="857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20" w:type="dxa"/>
            <w:shd w:val="clear" w:color="auto" w:fill="FFFFFF"/>
          </w:tcPr>
          <w:p w:rsidR="00064CA2" w:rsidRPr="00066873" w:rsidRDefault="00064CA2" w:rsidP="00066873">
            <w:pPr>
              <w:framePr w:w="10138" w:h="8438" w:wrap="none" w:vAnchor="page" w:hAnchor="page" w:x="857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shd w:val="clear" w:color="auto" w:fill="FFFFFF"/>
          </w:tcPr>
          <w:p w:rsidR="00064CA2" w:rsidRPr="00066873" w:rsidRDefault="00064CA2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0" w:type="dxa"/>
            <w:shd w:val="clear" w:color="auto" w:fill="FFFFFF"/>
          </w:tcPr>
          <w:p w:rsidR="00064CA2" w:rsidRPr="00066873" w:rsidRDefault="00064CA2" w:rsidP="00066873">
            <w:pPr>
              <w:framePr w:w="10138" w:h="8438" w:wrap="none" w:vAnchor="page" w:hAnchor="page" w:x="857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  <w:shd w:val="clear" w:color="auto" w:fill="FFFFFF"/>
          </w:tcPr>
          <w:p w:rsidR="00064CA2" w:rsidRPr="00066873" w:rsidRDefault="00064CA2" w:rsidP="00066873">
            <w:pPr>
              <w:framePr w:w="10138" w:h="8438" w:wrap="none" w:vAnchor="page" w:hAnchor="page" w:x="857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8438" w:wrap="none" w:vAnchor="page" w:hAnchor="page" w:x="857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CA2" w:rsidRPr="00066873" w:rsidTr="000B59D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8438" w:wrap="none" w:vAnchor="page" w:hAnchor="page" w:x="857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Section 2 total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32101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 w:rsidTr="000B59D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8438" w:wrap="none" w:vAnchor="page" w:hAnchor="page" w:x="857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Section 3. Financial result per statement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8438" w:wrap="none" w:vAnchor="page" w:hAnchor="page" w:x="857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  <w:tr w:rsidR="00064CA2" w:rsidRPr="00066873" w:rsidTr="000B59D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1</w:t>
            </w:r>
          </w:p>
        </w:tc>
        <w:tc>
          <w:tcPr>
            <w:tcW w:w="201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20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Unused profit (symbol 31001 minus symbol 32101)</w:t>
            </w:r>
          </w:p>
        </w:tc>
        <w:tc>
          <w:tcPr>
            <w:tcW w:w="842" w:type="dxa"/>
            <w:shd w:val="clear" w:color="auto" w:fill="FFFFFF"/>
          </w:tcPr>
          <w:p w:rsidR="00064CA2" w:rsidRPr="00066873" w:rsidRDefault="00064CA2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33001</w:t>
            </w: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0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X </w:t>
            </w:r>
          </w:p>
        </w:tc>
        <w:tc>
          <w:tcPr>
            <w:tcW w:w="950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X</w:t>
            </w:r>
          </w:p>
        </w:tc>
        <w:tc>
          <w:tcPr>
            <w:tcW w:w="365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344</w:t>
            </w:r>
            <w:r w:rsidR="00D50E5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415</w:t>
            </w:r>
            <w:r w:rsidR="00D50E58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,</w:t>
            </w: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915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0B59D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54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2</w:t>
            </w:r>
          </w:p>
        </w:tc>
        <w:tc>
          <w:tcPr>
            <w:tcW w:w="201" w:type="dxa"/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20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Loss (symbol 31002 plus symbol 32101 or symbol 32101 minus symbol 31001)</w:t>
            </w:r>
          </w:p>
        </w:tc>
        <w:tc>
          <w:tcPr>
            <w:tcW w:w="842" w:type="dxa"/>
            <w:shd w:val="clear" w:color="auto" w:fill="FFFFFF"/>
          </w:tcPr>
          <w:p w:rsidR="00064CA2" w:rsidRPr="00066873" w:rsidRDefault="00064CA2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6873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33002</w:t>
            </w:r>
          </w:p>
          <w:p w:rsidR="00064CA2" w:rsidRPr="00066873" w:rsidRDefault="00064CA2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  <w:p w:rsidR="00064CA2" w:rsidRPr="00066873" w:rsidRDefault="00064CA2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430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32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X </w:t>
            </w:r>
          </w:p>
        </w:tc>
        <w:tc>
          <w:tcPr>
            <w:tcW w:w="950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2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>X</w:t>
            </w:r>
          </w:p>
        </w:tc>
        <w:tc>
          <w:tcPr>
            <w:tcW w:w="365" w:type="dxa"/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bscript"/>
              </w:rPr>
              <w:t xml:space="preserve">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</w:tcPr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0 </w:t>
            </w:r>
          </w:p>
          <w:p w:rsidR="00064CA2" w:rsidRPr="00066873" w:rsidRDefault="00066873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right="80" w:firstLine="0"/>
              <w:jc w:val="right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  <w:r w:rsidRPr="00066873">
              <w:rPr>
                <w:rFonts w:ascii="Times New Roman" w:hAnsi="Times New Roman" w:cs="Times New Roman"/>
                <w:spacing w:val="0"/>
                <w:sz w:val="14"/>
                <w:szCs w:val="14"/>
              </w:rPr>
              <w:t xml:space="preserve"> </w:t>
            </w:r>
          </w:p>
        </w:tc>
      </w:tr>
      <w:tr w:rsidR="00064CA2" w:rsidRPr="00066873" w:rsidTr="000B59D3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54" w:type="dxa"/>
            <w:tcBorders>
              <w:bottom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8438" w:wrap="none" w:vAnchor="page" w:hAnchor="page" w:x="857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" w:type="dxa"/>
            <w:tcBorders>
              <w:bottom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8438" w:wrap="none" w:vAnchor="page" w:hAnchor="page" w:x="857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</w:tcPr>
          <w:p w:rsidR="00064CA2" w:rsidRPr="00066873" w:rsidRDefault="00064CA2" w:rsidP="00D51E54">
            <w:pPr>
              <w:pStyle w:val="3"/>
              <w:framePr w:w="10138" w:h="8438" w:wrap="none" w:vAnchor="page" w:hAnchor="page" w:x="857" w:y="1003"/>
              <w:shd w:val="clear" w:color="auto" w:fill="auto"/>
              <w:tabs>
                <w:tab w:val="left" w:leader="hyphen" w:pos="76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tabs>
                <w:tab w:val="left" w:leader="hyphen" w:pos="1051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framePr w:w="10138" w:h="8438" w:wrap="none" w:vAnchor="page" w:hAnchor="page" w:x="857" w:y="10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/>
          </w:tcPr>
          <w:p w:rsidR="00064CA2" w:rsidRPr="00066873" w:rsidRDefault="00064CA2" w:rsidP="00066873">
            <w:pPr>
              <w:pStyle w:val="3"/>
              <w:framePr w:w="10138" w:h="8438" w:wrap="none" w:vAnchor="page" w:hAnchor="page" w:x="857" w:y="1003"/>
              <w:shd w:val="clear" w:color="auto" w:fill="auto"/>
              <w:tabs>
                <w:tab w:val="left" w:leader="hyphen" w:pos="1116"/>
              </w:tabs>
              <w:spacing w:after="0" w:line="240" w:lineRule="auto"/>
              <w:ind w:left="60" w:firstLine="0"/>
              <w:rPr>
                <w:rFonts w:ascii="Times New Roman" w:hAnsi="Times New Roman" w:cs="Times New Roman"/>
                <w:spacing w:val="0"/>
                <w:sz w:val="14"/>
                <w:szCs w:val="14"/>
              </w:rPr>
            </w:pPr>
          </w:p>
        </w:tc>
      </w:tr>
    </w:tbl>
    <w:p w:rsidR="00064CA2" w:rsidRPr="00066873" w:rsidRDefault="00064CA2" w:rsidP="00066873">
      <w:pPr>
        <w:pStyle w:val="50"/>
        <w:framePr w:wrap="none" w:vAnchor="page" w:hAnchor="page" w:x="10884" w:y="7255"/>
        <w:shd w:val="clear" w:color="auto" w:fill="auto"/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064CA2" w:rsidRPr="00066873" w:rsidRDefault="00066873" w:rsidP="00066873">
      <w:pPr>
        <w:pStyle w:val="60"/>
        <w:framePr w:wrap="none" w:vAnchor="page" w:hAnchor="page" w:x="10884" w:y="7600"/>
        <w:shd w:val="clear" w:color="auto" w:fill="auto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066873">
        <w:rPr>
          <w:rFonts w:ascii="Times New Roman" w:hAnsi="Times New Roman" w:cs="Times New Roman"/>
          <w:sz w:val="14"/>
          <w:szCs w:val="14"/>
        </w:rPr>
        <w:t>+</w:t>
      </w:r>
    </w:p>
    <w:p w:rsidR="00064CA2" w:rsidRPr="00066873" w:rsidRDefault="00066873" w:rsidP="000B59D3">
      <w:pPr>
        <w:pStyle w:val="350"/>
        <w:framePr w:w="4998" w:wrap="none" w:vAnchor="page" w:hAnchor="page" w:x="852" w:y="9836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pacing w:val="0"/>
          <w:sz w:val="14"/>
          <w:szCs w:val="14"/>
        </w:rPr>
      </w:pPr>
      <w:r w:rsidRPr="00066873">
        <w:rPr>
          <w:rFonts w:ascii="Times New Roman" w:hAnsi="Times New Roman" w:cs="Times New Roman"/>
          <w:spacing w:val="0"/>
          <w:sz w:val="14"/>
          <w:szCs w:val="14"/>
        </w:rPr>
        <w:t xml:space="preserve">Deputy Chairman of the Management Board of </w:t>
      </w:r>
      <w:proofErr w:type="spellStart"/>
      <w:r w:rsidRPr="00066873">
        <w:rPr>
          <w:rFonts w:ascii="Times New Roman" w:hAnsi="Times New Roman" w:cs="Times New Roman"/>
          <w:spacing w:val="0"/>
          <w:sz w:val="14"/>
          <w:szCs w:val="14"/>
        </w:rPr>
        <w:t>Sberbank</w:t>
      </w:r>
      <w:proofErr w:type="spellEnd"/>
      <w:r w:rsidRPr="00066873">
        <w:rPr>
          <w:rFonts w:ascii="Times New Roman" w:hAnsi="Times New Roman" w:cs="Times New Roman"/>
          <w:spacing w:val="0"/>
          <w:sz w:val="14"/>
          <w:szCs w:val="14"/>
        </w:rPr>
        <w:t xml:space="preserve"> of Russia</w:t>
      </w:r>
      <w:r w:rsidR="000B59D3">
        <w:rPr>
          <w:rFonts w:ascii="Times New Roman" w:hAnsi="Times New Roman" w:cs="Times New Roman"/>
          <w:spacing w:val="0"/>
          <w:sz w:val="14"/>
          <w:szCs w:val="14"/>
        </w:rPr>
        <w:t xml:space="preserve"> </w:t>
      </w:r>
      <w:proofErr w:type="spellStart"/>
      <w:r w:rsidR="000B59D3">
        <w:rPr>
          <w:rFonts w:ascii="Times New Roman" w:hAnsi="Times New Roman" w:cs="Times New Roman"/>
          <w:spacing w:val="0"/>
          <w:sz w:val="14"/>
          <w:szCs w:val="14"/>
        </w:rPr>
        <w:t>OJSC</w:t>
      </w:r>
      <w:proofErr w:type="spellEnd"/>
    </w:p>
    <w:p w:rsidR="00064CA2" w:rsidRPr="00066873" w:rsidRDefault="00066873" w:rsidP="00066873">
      <w:pPr>
        <w:pStyle w:val="3"/>
        <w:framePr w:wrap="none" w:vAnchor="page" w:hAnchor="page" w:x="9123" w:y="9832"/>
        <w:shd w:val="clear" w:color="auto" w:fill="auto"/>
        <w:spacing w:after="0" w:line="240" w:lineRule="auto"/>
        <w:ind w:left="100" w:firstLine="0"/>
        <w:rPr>
          <w:rFonts w:ascii="Times New Roman" w:hAnsi="Times New Roman" w:cs="Times New Roman"/>
          <w:spacing w:val="0"/>
          <w:sz w:val="14"/>
          <w:szCs w:val="14"/>
        </w:rPr>
      </w:pPr>
      <w:proofErr w:type="spellStart"/>
      <w:r w:rsidRPr="00066873">
        <w:rPr>
          <w:rFonts w:ascii="Times New Roman" w:hAnsi="Times New Roman" w:cs="Times New Roman"/>
          <w:spacing w:val="0"/>
          <w:sz w:val="14"/>
          <w:szCs w:val="14"/>
        </w:rPr>
        <w:t>A.V.</w:t>
      </w:r>
      <w:proofErr w:type="spellEnd"/>
      <w:r w:rsidRPr="00066873">
        <w:rPr>
          <w:rFonts w:ascii="Times New Roman" w:hAnsi="Times New Roman" w:cs="Times New Roman"/>
          <w:spacing w:val="0"/>
          <w:sz w:val="14"/>
          <w:szCs w:val="14"/>
        </w:rPr>
        <w:t xml:space="preserve"> </w:t>
      </w:r>
      <w:proofErr w:type="spellStart"/>
      <w:r w:rsidRPr="00066873">
        <w:rPr>
          <w:rFonts w:ascii="Times New Roman" w:hAnsi="Times New Roman" w:cs="Times New Roman"/>
          <w:spacing w:val="0"/>
          <w:sz w:val="14"/>
          <w:szCs w:val="14"/>
        </w:rPr>
        <w:t>Morozov</w:t>
      </w:r>
      <w:proofErr w:type="spellEnd"/>
    </w:p>
    <w:p w:rsidR="00064CA2" w:rsidRPr="00066873" w:rsidRDefault="00066873" w:rsidP="00066873">
      <w:pPr>
        <w:pStyle w:val="350"/>
        <w:framePr w:w="10258" w:h="365" w:hRule="exact" w:wrap="none" w:vAnchor="page" w:hAnchor="page" w:x="852" w:y="10636"/>
        <w:shd w:val="clear" w:color="auto" w:fill="auto"/>
        <w:spacing w:before="0" w:after="0" w:line="240" w:lineRule="auto"/>
        <w:ind w:left="20" w:right="3080"/>
        <w:rPr>
          <w:rFonts w:ascii="Times New Roman" w:hAnsi="Times New Roman" w:cs="Times New Roman"/>
          <w:spacing w:val="0"/>
          <w:sz w:val="14"/>
          <w:szCs w:val="14"/>
        </w:rPr>
      </w:pPr>
      <w:r w:rsidRPr="00066873">
        <w:rPr>
          <w:rFonts w:ascii="Times New Roman" w:hAnsi="Times New Roman" w:cs="Times New Roman"/>
          <w:spacing w:val="0"/>
          <w:sz w:val="14"/>
          <w:szCs w:val="14"/>
        </w:rPr>
        <w:t xml:space="preserve">Chief Accountant of </w:t>
      </w:r>
      <w:proofErr w:type="spellStart"/>
      <w:r w:rsidRPr="00066873">
        <w:rPr>
          <w:rFonts w:ascii="Times New Roman" w:hAnsi="Times New Roman" w:cs="Times New Roman"/>
          <w:spacing w:val="0"/>
          <w:sz w:val="14"/>
          <w:szCs w:val="14"/>
        </w:rPr>
        <w:t>Sberbank</w:t>
      </w:r>
      <w:proofErr w:type="spellEnd"/>
      <w:r w:rsidRPr="00066873">
        <w:rPr>
          <w:rFonts w:ascii="Times New Roman" w:hAnsi="Times New Roman" w:cs="Times New Roman"/>
          <w:spacing w:val="0"/>
          <w:sz w:val="14"/>
          <w:szCs w:val="14"/>
        </w:rPr>
        <w:t xml:space="preserve"> of Russia </w:t>
      </w:r>
      <w:proofErr w:type="spellStart"/>
      <w:r w:rsidR="000B59D3">
        <w:rPr>
          <w:rFonts w:ascii="Times New Roman" w:hAnsi="Times New Roman" w:cs="Times New Roman"/>
          <w:spacing w:val="0"/>
          <w:sz w:val="14"/>
          <w:szCs w:val="14"/>
        </w:rPr>
        <w:t>OJSC</w:t>
      </w:r>
      <w:proofErr w:type="spellEnd"/>
      <w:r w:rsidR="000B59D3">
        <w:rPr>
          <w:rFonts w:ascii="Times New Roman" w:hAnsi="Times New Roman" w:cs="Times New Roman"/>
          <w:spacing w:val="0"/>
          <w:sz w:val="14"/>
          <w:szCs w:val="14"/>
        </w:rPr>
        <w:t xml:space="preserve"> -</w:t>
      </w:r>
      <w:r w:rsidRPr="00066873">
        <w:rPr>
          <w:rFonts w:ascii="Times New Roman" w:hAnsi="Times New Roman" w:cs="Times New Roman"/>
          <w:spacing w:val="0"/>
          <w:sz w:val="14"/>
          <w:szCs w:val="14"/>
        </w:rPr>
        <w:t xml:space="preserve"> Director of</w:t>
      </w:r>
      <w:r w:rsidRPr="00066873">
        <w:rPr>
          <w:rFonts w:ascii="Times New Roman" w:hAnsi="Times New Roman" w:cs="Times New Roman"/>
          <w:spacing w:val="0"/>
          <w:sz w:val="14"/>
          <w:szCs w:val="14"/>
        </w:rPr>
        <w:br/>
        <w:t>Accounting and Reporting Department</w:t>
      </w:r>
    </w:p>
    <w:p w:rsidR="00064CA2" w:rsidRPr="00066873" w:rsidRDefault="00066873" w:rsidP="00066873">
      <w:pPr>
        <w:pStyle w:val="350"/>
        <w:framePr w:wrap="none" w:vAnchor="page" w:hAnchor="page" w:x="9209" w:y="10825"/>
        <w:shd w:val="clear" w:color="auto" w:fill="auto"/>
        <w:spacing w:before="0" w:after="0" w:line="240" w:lineRule="auto"/>
        <w:ind w:left="100"/>
        <w:rPr>
          <w:rFonts w:ascii="Times New Roman" w:hAnsi="Times New Roman" w:cs="Times New Roman"/>
          <w:spacing w:val="0"/>
          <w:sz w:val="14"/>
          <w:szCs w:val="14"/>
        </w:rPr>
      </w:pPr>
      <w:proofErr w:type="spellStart"/>
      <w:r w:rsidRPr="00066873">
        <w:rPr>
          <w:rFonts w:ascii="Times New Roman" w:hAnsi="Times New Roman" w:cs="Times New Roman"/>
          <w:spacing w:val="0"/>
          <w:sz w:val="14"/>
          <w:szCs w:val="14"/>
        </w:rPr>
        <w:t>A.V.</w:t>
      </w:r>
      <w:proofErr w:type="spellEnd"/>
      <w:r w:rsidRPr="00066873">
        <w:rPr>
          <w:rFonts w:ascii="Times New Roman" w:hAnsi="Times New Roman" w:cs="Times New Roman"/>
          <w:spacing w:val="0"/>
          <w:sz w:val="14"/>
          <w:szCs w:val="14"/>
        </w:rPr>
        <w:t xml:space="preserve"> </w:t>
      </w:r>
      <w:proofErr w:type="spellStart"/>
      <w:r w:rsidRPr="00066873">
        <w:rPr>
          <w:rFonts w:ascii="Times New Roman" w:hAnsi="Times New Roman" w:cs="Times New Roman"/>
          <w:spacing w:val="0"/>
          <w:sz w:val="14"/>
          <w:szCs w:val="14"/>
        </w:rPr>
        <w:t>Kruzhalov</w:t>
      </w:r>
      <w:proofErr w:type="spellEnd"/>
    </w:p>
    <w:p w:rsidR="00064CA2" w:rsidRPr="00066873" w:rsidRDefault="00066873" w:rsidP="00066873">
      <w:pPr>
        <w:pStyle w:val="3"/>
        <w:framePr w:wrap="none" w:vAnchor="page" w:hAnchor="page" w:x="852" w:y="11320"/>
        <w:shd w:val="clear" w:color="auto" w:fill="auto"/>
        <w:spacing w:after="0" w:line="240" w:lineRule="auto"/>
        <w:ind w:left="320" w:firstLine="0"/>
        <w:rPr>
          <w:rFonts w:ascii="Times New Roman" w:hAnsi="Times New Roman" w:cs="Times New Roman"/>
          <w:spacing w:val="0"/>
          <w:sz w:val="14"/>
          <w:szCs w:val="14"/>
        </w:rPr>
      </w:pPr>
      <w:r w:rsidRPr="00066873">
        <w:rPr>
          <w:rFonts w:ascii="Times New Roman" w:hAnsi="Times New Roman" w:cs="Times New Roman"/>
          <w:spacing w:val="0"/>
          <w:sz w:val="14"/>
          <w:szCs w:val="14"/>
        </w:rPr>
        <w:t>Seal</w:t>
      </w:r>
    </w:p>
    <w:p w:rsidR="00064CA2" w:rsidRPr="00066873" w:rsidRDefault="00066873" w:rsidP="00066873">
      <w:pPr>
        <w:pStyle w:val="3"/>
        <w:framePr w:w="10258" w:h="1376" w:hRule="exact" w:wrap="none" w:vAnchor="page" w:hAnchor="page" w:x="852" w:y="11829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pacing w:val="0"/>
          <w:sz w:val="14"/>
          <w:szCs w:val="14"/>
        </w:rPr>
      </w:pPr>
      <w:r w:rsidRPr="00066873">
        <w:rPr>
          <w:rFonts w:ascii="Times New Roman" w:hAnsi="Times New Roman" w:cs="Times New Roman"/>
          <w:spacing w:val="0"/>
          <w:sz w:val="14"/>
          <w:szCs w:val="14"/>
        </w:rPr>
        <w:t xml:space="preserve">Executed by: </w:t>
      </w:r>
      <w:proofErr w:type="spellStart"/>
      <w:r w:rsidRPr="00066873">
        <w:rPr>
          <w:rFonts w:ascii="Times New Roman" w:hAnsi="Times New Roman" w:cs="Times New Roman"/>
          <w:spacing w:val="0"/>
          <w:sz w:val="14"/>
          <w:szCs w:val="14"/>
        </w:rPr>
        <w:t>T.M.</w:t>
      </w:r>
      <w:proofErr w:type="spellEnd"/>
      <w:r w:rsidRPr="00066873">
        <w:rPr>
          <w:rFonts w:ascii="Times New Roman" w:hAnsi="Times New Roman" w:cs="Times New Roman"/>
          <w:spacing w:val="0"/>
          <w:sz w:val="14"/>
          <w:szCs w:val="14"/>
        </w:rPr>
        <w:t xml:space="preserve"> </w:t>
      </w:r>
      <w:proofErr w:type="spellStart"/>
      <w:r w:rsidRPr="00066873">
        <w:rPr>
          <w:rFonts w:ascii="Times New Roman" w:hAnsi="Times New Roman" w:cs="Times New Roman"/>
          <w:spacing w:val="0"/>
          <w:sz w:val="14"/>
          <w:szCs w:val="14"/>
        </w:rPr>
        <w:t>Zuykova</w:t>
      </w:r>
      <w:proofErr w:type="spellEnd"/>
    </w:p>
    <w:p w:rsidR="00064CA2" w:rsidRPr="00066873" w:rsidRDefault="00066873" w:rsidP="00066873">
      <w:pPr>
        <w:pStyle w:val="3"/>
        <w:framePr w:w="10258" w:h="1376" w:hRule="exact" w:wrap="none" w:vAnchor="page" w:hAnchor="page" w:x="852" w:y="11829"/>
        <w:shd w:val="clear" w:color="auto" w:fill="auto"/>
        <w:tabs>
          <w:tab w:val="left" w:pos="1374"/>
        </w:tabs>
        <w:spacing w:after="0" w:line="240" w:lineRule="auto"/>
        <w:ind w:left="20" w:firstLine="0"/>
        <w:rPr>
          <w:rFonts w:ascii="Times New Roman" w:hAnsi="Times New Roman" w:cs="Times New Roman"/>
          <w:spacing w:val="0"/>
          <w:sz w:val="14"/>
          <w:szCs w:val="14"/>
        </w:rPr>
      </w:pPr>
      <w:r w:rsidRPr="00066873">
        <w:rPr>
          <w:rFonts w:ascii="Times New Roman" w:hAnsi="Times New Roman" w:cs="Times New Roman"/>
          <w:spacing w:val="0"/>
          <w:sz w:val="14"/>
          <w:szCs w:val="14"/>
        </w:rPr>
        <w:t>Telephone:</w:t>
      </w:r>
      <w:r w:rsidRPr="00066873">
        <w:rPr>
          <w:rFonts w:ascii="Times New Roman" w:hAnsi="Times New Roman" w:cs="Times New Roman"/>
          <w:spacing w:val="0"/>
          <w:sz w:val="14"/>
          <w:szCs w:val="14"/>
        </w:rPr>
        <w:tab/>
        <w:t>957</w:t>
      </w:r>
      <w:r w:rsidR="000B59D3">
        <w:rPr>
          <w:rFonts w:ascii="Times New Roman" w:hAnsi="Times New Roman" w:cs="Times New Roman"/>
          <w:spacing w:val="0"/>
          <w:sz w:val="14"/>
          <w:szCs w:val="14"/>
        </w:rPr>
        <w:t>-</w:t>
      </w:r>
      <w:r w:rsidRPr="00066873">
        <w:rPr>
          <w:rFonts w:ascii="Times New Roman" w:hAnsi="Times New Roman" w:cs="Times New Roman"/>
          <w:spacing w:val="0"/>
          <w:sz w:val="14"/>
          <w:szCs w:val="14"/>
        </w:rPr>
        <w:t>54</w:t>
      </w:r>
      <w:r w:rsidR="000B59D3">
        <w:rPr>
          <w:rFonts w:ascii="Times New Roman" w:hAnsi="Times New Roman" w:cs="Times New Roman"/>
          <w:spacing w:val="0"/>
          <w:sz w:val="14"/>
          <w:szCs w:val="14"/>
        </w:rPr>
        <w:t>-</w:t>
      </w:r>
      <w:r w:rsidRPr="00066873">
        <w:rPr>
          <w:rFonts w:ascii="Times New Roman" w:hAnsi="Times New Roman" w:cs="Times New Roman"/>
          <w:spacing w:val="0"/>
          <w:sz w:val="14"/>
          <w:szCs w:val="14"/>
        </w:rPr>
        <w:t>61</w:t>
      </w:r>
    </w:p>
    <w:p w:rsidR="00064CA2" w:rsidRPr="00066873" w:rsidRDefault="000B59D3" w:rsidP="00066873">
      <w:pPr>
        <w:pStyle w:val="3"/>
        <w:framePr w:w="10258" w:h="1376" w:hRule="exact" w:wrap="none" w:vAnchor="page" w:hAnchor="page" w:x="852" w:y="11829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pacing w:val="0"/>
          <w:sz w:val="14"/>
          <w:szCs w:val="14"/>
        </w:rPr>
      </w:pPr>
      <w:r>
        <w:rPr>
          <w:rFonts w:ascii="Times New Roman" w:hAnsi="Times New Roman" w:cs="Times New Roman"/>
          <w:spacing w:val="0"/>
          <w:sz w:val="14"/>
          <w:szCs w:val="14"/>
        </w:rPr>
        <w:t xml:space="preserve">January </w:t>
      </w:r>
      <w:r w:rsidR="00066873" w:rsidRPr="00066873">
        <w:rPr>
          <w:rFonts w:ascii="Times New Roman" w:hAnsi="Times New Roman" w:cs="Times New Roman"/>
          <w:spacing w:val="0"/>
          <w:sz w:val="14"/>
          <w:szCs w:val="14"/>
        </w:rPr>
        <w:t>14</w:t>
      </w:r>
      <w:r>
        <w:rPr>
          <w:rFonts w:ascii="Times New Roman" w:hAnsi="Times New Roman" w:cs="Times New Roman"/>
          <w:spacing w:val="0"/>
          <w:sz w:val="14"/>
          <w:szCs w:val="14"/>
        </w:rPr>
        <w:t xml:space="preserve">, </w:t>
      </w:r>
      <w:r w:rsidR="00066873" w:rsidRPr="00066873">
        <w:rPr>
          <w:rFonts w:ascii="Times New Roman" w:hAnsi="Times New Roman" w:cs="Times New Roman"/>
          <w:spacing w:val="0"/>
          <w:sz w:val="14"/>
          <w:szCs w:val="14"/>
        </w:rPr>
        <w:t>2013</w:t>
      </w:r>
    </w:p>
    <w:p w:rsidR="00064CA2" w:rsidRPr="00066873" w:rsidRDefault="00066873" w:rsidP="00066873">
      <w:pPr>
        <w:pStyle w:val="3"/>
        <w:framePr w:w="10258" w:h="1376" w:hRule="exact" w:wrap="none" w:vAnchor="page" w:hAnchor="page" w:x="852" w:y="11829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pacing w:val="0"/>
          <w:sz w:val="14"/>
          <w:szCs w:val="14"/>
        </w:rPr>
      </w:pPr>
      <w:r w:rsidRPr="00066873">
        <w:rPr>
          <w:rFonts w:ascii="Times New Roman" w:hAnsi="Times New Roman" w:cs="Times New Roman"/>
          <w:spacing w:val="0"/>
          <w:sz w:val="14"/>
          <w:szCs w:val="14"/>
        </w:rPr>
        <w:t xml:space="preserve">Checksum </w:t>
      </w:r>
      <w:proofErr w:type="gramStart"/>
      <w:r w:rsidRPr="00066873">
        <w:rPr>
          <w:rFonts w:ascii="Times New Roman" w:hAnsi="Times New Roman" w:cs="Times New Roman"/>
          <w:spacing w:val="0"/>
          <w:sz w:val="14"/>
          <w:szCs w:val="14"/>
        </w:rPr>
        <w:t>form :</w:t>
      </w:r>
      <w:proofErr w:type="gramEnd"/>
      <w:r w:rsidRPr="00066873">
        <w:rPr>
          <w:rFonts w:ascii="Times New Roman" w:hAnsi="Times New Roman" w:cs="Times New Roman"/>
          <w:spacing w:val="0"/>
          <w:sz w:val="14"/>
          <w:szCs w:val="14"/>
        </w:rPr>
        <w:t xml:space="preserve"> 45</w:t>
      </w:r>
      <w:r w:rsidR="000B59D3">
        <w:rPr>
          <w:rFonts w:ascii="Times New Roman" w:hAnsi="Times New Roman" w:cs="Times New Roman"/>
          <w:spacing w:val="0"/>
          <w:sz w:val="14"/>
          <w:szCs w:val="14"/>
        </w:rPr>
        <w:t>,</w:t>
      </w:r>
      <w:r w:rsidRPr="00066873">
        <w:rPr>
          <w:rFonts w:ascii="Times New Roman" w:hAnsi="Times New Roman" w:cs="Times New Roman"/>
          <w:spacing w:val="0"/>
          <w:sz w:val="14"/>
          <w:szCs w:val="14"/>
        </w:rPr>
        <w:t>652</w:t>
      </w:r>
    </w:p>
    <w:p w:rsidR="00064CA2" w:rsidRPr="00066873" w:rsidRDefault="00066873" w:rsidP="00066873">
      <w:pPr>
        <w:pStyle w:val="3"/>
        <w:framePr w:w="10258" w:h="1376" w:hRule="exact" w:wrap="none" w:vAnchor="page" w:hAnchor="page" w:x="852" w:y="11829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pacing w:val="0"/>
          <w:sz w:val="14"/>
          <w:szCs w:val="14"/>
        </w:rPr>
      </w:pPr>
      <w:r w:rsidRPr="00066873">
        <w:rPr>
          <w:rFonts w:ascii="Times New Roman" w:hAnsi="Times New Roman" w:cs="Times New Roman"/>
          <w:spacing w:val="0"/>
          <w:sz w:val="14"/>
          <w:szCs w:val="14"/>
        </w:rPr>
        <w:t xml:space="preserve">Program version (.EXE): </w:t>
      </w:r>
      <w:r w:rsidR="000B59D3">
        <w:rPr>
          <w:rFonts w:ascii="Times New Roman" w:hAnsi="Times New Roman" w:cs="Times New Roman"/>
          <w:spacing w:val="0"/>
          <w:sz w:val="14"/>
          <w:szCs w:val="14"/>
        </w:rPr>
        <w:t xml:space="preserve">March </w:t>
      </w:r>
      <w:r w:rsidRPr="00066873">
        <w:rPr>
          <w:rFonts w:ascii="Times New Roman" w:hAnsi="Times New Roman" w:cs="Times New Roman"/>
          <w:spacing w:val="0"/>
          <w:sz w:val="14"/>
          <w:szCs w:val="14"/>
        </w:rPr>
        <w:t>18</w:t>
      </w:r>
      <w:r w:rsidR="000B59D3">
        <w:rPr>
          <w:rFonts w:ascii="Times New Roman" w:hAnsi="Times New Roman" w:cs="Times New Roman"/>
          <w:spacing w:val="0"/>
          <w:sz w:val="14"/>
          <w:szCs w:val="14"/>
        </w:rPr>
        <w:t xml:space="preserve">, </w:t>
      </w:r>
      <w:r w:rsidRPr="00066873">
        <w:rPr>
          <w:rFonts w:ascii="Times New Roman" w:hAnsi="Times New Roman" w:cs="Times New Roman"/>
          <w:spacing w:val="0"/>
          <w:sz w:val="14"/>
          <w:szCs w:val="14"/>
        </w:rPr>
        <w:t>2010</w:t>
      </w:r>
    </w:p>
    <w:p w:rsidR="00064CA2" w:rsidRPr="00066873" w:rsidRDefault="00066873" w:rsidP="00066873">
      <w:pPr>
        <w:pStyle w:val="3"/>
        <w:framePr w:w="10258" w:h="1376" w:hRule="exact" w:wrap="none" w:vAnchor="page" w:hAnchor="page" w:x="852" w:y="11829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pacing w:val="0"/>
          <w:sz w:val="14"/>
          <w:szCs w:val="14"/>
        </w:rPr>
      </w:pPr>
      <w:r w:rsidRPr="00066873">
        <w:rPr>
          <w:rFonts w:ascii="Times New Roman" w:hAnsi="Times New Roman" w:cs="Times New Roman"/>
          <w:spacing w:val="0"/>
          <w:sz w:val="14"/>
          <w:szCs w:val="14"/>
        </w:rPr>
        <w:t xml:space="preserve">Descriptor version (.PAK): </w:t>
      </w:r>
      <w:r w:rsidR="000B59D3">
        <w:rPr>
          <w:rFonts w:ascii="Times New Roman" w:hAnsi="Times New Roman" w:cs="Times New Roman"/>
          <w:spacing w:val="0"/>
          <w:sz w:val="14"/>
          <w:szCs w:val="14"/>
        </w:rPr>
        <w:t xml:space="preserve">September </w:t>
      </w:r>
      <w:r w:rsidRPr="00066873">
        <w:rPr>
          <w:rFonts w:ascii="Times New Roman" w:hAnsi="Times New Roman" w:cs="Times New Roman"/>
          <w:spacing w:val="0"/>
          <w:sz w:val="14"/>
          <w:szCs w:val="14"/>
        </w:rPr>
        <w:t>25</w:t>
      </w:r>
      <w:r w:rsidR="000B59D3">
        <w:rPr>
          <w:rFonts w:ascii="Times New Roman" w:hAnsi="Times New Roman" w:cs="Times New Roman"/>
          <w:spacing w:val="0"/>
          <w:sz w:val="14"/>
          <w:szCs w:val="14"/>
        </w:rPr>
        <w:t xml:space="preserve">, </w:t>
      </w:r>
      <w:r w:rsidRPr="00066873">
        <w:rPr>
          <w:rFonts w:ascii="Times New Roman" w:hAnsi="Times New Roman" w:cs="Times New Roman"/>
          <w:spacing w:val="0"/>
          <w:sz w:val="14"/>
          <w:szCs w:val="14"/>
        </w:rPr>
        <w:t>2012</w:t>
      </w:r>
    </w:p>
    <w:p w:rsidR="00064CA2" w:rsidRPr="00066873" w:rsidRDefault="00064CA2" w:rsidP="00066873">
      <w:pPr>
        <w:rPr>
          <w:rFonts w:ascii="Times New Roman" w:hAnsi="Times New Roman" w:cs="Times New Roman"/>
          <w:sz w:val="14"/>
          <w:szCs w:val="14"/>
        </w:rPr>
      </w:pPr>
    </w:p>
    <w:sectPr w:rsidR="00064CA2" w:rsidRPr="00066873" w:rsidSect="00064CA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F5B" w:rsidRDefault="00321F5B" w:rsidP="00064CA2">
      <w:r>
        <w:separator/>
      </w:r>
    </w:p>
  </w:endnote>
  <w:endnote w:type="continuationSeparator" w:id="0">
    <w:p w:rsidR="00321F5B" w:rsidRDefault="00321F5B" w:rsidP="0006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F5B" w:rsidRDefault="00321F5B"/>
  </w:footnote>
  <w:footnote w:type="continuationSeparator" w:id="0">
    <w:p w:rsidR="00321F5B" w:rsidRDefault="00321F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3FD7"/>
    <w:multiLevelType w:val="multilevel"/>
    <w:tmpl w:val="A378DAAE"/>
    <w:lvl w:ilvl="0">
      <w:start w:val="13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3"/>
        <w:szCs w:val="1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DA771E"/>
    <w:multiLevelType w:val="multilevel"/>
    <w:tmpl w:val="1E4495FE"/>
    <w:lvl w:ilvl="0">
      <w:start w:val="4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3"/>
        <w:szCs w:val="1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C101B8"/>
    <w:multiLevelType w:val="multilevel"/>
    <w:tmpl w:val="310C1238"/>
    <w:lvl w:ilvl="0">
      <w:start w:val="3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3"/>
        <w:szCs w:val="1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121C48"/>
    <w:multiLevelType w:val="multilevel"/>
    <w:tmpl w:val="683A0EA2"/>
    <w:lvl w:ilvl="0">
      <w:start w:val="13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3"/>
        <w:szCs w:val="1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64CA2"/>
    <w:rsid w:val="000212A4"/>
    <w:rsid w:val="000645D3"/>
    <w:rsid w:val="00064CA2"/>
    <w:rsid w:val="00066873"/>
    <w:rsid w:val="000B59D3"/>
    <w:rsid w:val="00321F5B"/>
    <w:rsid w:val="00445557"/>
    <w:rsid w:val="0054202C"/>
    <w:rsid w:val="00682EE3"/>
    <w:rsid w:val="00686888"/>
    <w:rsid w:val="007E25B1"/>
    <w:rsid w:val="00996325"/>
    <w:rsid w:val="00A23F67"/>
    <w:rsid w:val="00A46A28"/>
    <w:rsid w:val="00AC158B"/>
    <w:rsid w:val="00B62C7D"/>
    <w:rsid w:val="00B9374A"/>
    <w:rsid w:val="00BA7751"/>
    <w:rsid w:val="00CE421B"/>
    <w:rsid w:val="00D20178"/>
    <w:rsid w:val="00D22460"/>
    <w:rsid w:val="00D50E58"/>
    <w:rsid w:val="00D51E54"/>
    <w:rsid w:val="00DE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CA2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4CA2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64CA2"/>
    <w:rPr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character" w:customStyle="1" w:styleId="0pt">
    <w:name w:val="Основной текст + Интервал 0 pt"/>
    <w:basedOn w:val="a4"/>
    <w:rsid w:val="00064CA2"/>
    <w:rPr>
      <w:rFonts w:ascii="Courier New" w:eastAsia="Courier New" w:hAnsi="Courier New" w:cs="Courier New"/>
      <w:color w:val="000000"/>
      <w:spacing w:val="-7"/>
      <w:w w:val="100"/>
      <w:position w:val="0"/>
      <w:lang w:val="en-US"/>
    </w:rPr>
  </w:style>
  <w:style w:type="character" w:customStyle="1" w:styleId="CenturyGothic75pt0pt">
    <w:name w:val="Основной текст + Century Gothic;7;5 pt;Интервал 0 pt"/>
    <w:basedOn w:val="a4"/>
    <w:rsid w:val="00064CA2"/>
    <w:rPr>
      <w:rFonts w:ascii="Century Gothic" w:eastAsia="Century Gothic" w:hAnsi="Century Gothic" w:cs="Century Gothic"/>
      <w:color w:val="000000"/>
      <w:spacing w:val="0"/>
      <w:w w:val="100"/>
      <w:position w:val="0"/>
      <w:sz w:val="15"/>
      <w:szCs w:val="15"/>
    </w:rPr>
  </w:style>
  <w:style w:type="character" w:customStyle="1" w:styleId="David75pt0pt">
    <w:name w:val="Основной текст + David;7;5 pt;Интервал 0 pt"/>
    <w:basedOn w:val="a4"/>
    <w:rsid w:val="00064CA2"/>
    <w:rPr>
      <w:rFonts w:ascii="David" w:eastAsia="David" w:hAnsi="David" w:cs="David"/>
      <w:color w:val="000000"/>
      <w:spacing w:val="11"/>
      <w:w w:val="100"/>
      <w:position w:val="0"/>
      <w:sz w:val="15"/>
      <w:szCs w:val="15"/>
      <w:lang w:val="en-US"/>
    </w:rPr>
  </w:style>
  <w:style w:type="character" w:customStyle="1" w:styleId="10pt0pt">
    <w:name w:val="Основной текст + 10 pt;Интервал 0 pt"/>
    <w:basedOn w:val="a4"/>
    <w:rsid w:val="00064CA2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</w:rPr>
  </w:style>
  <w:style w:type="character" w:customStyle="1" w:styleId="55pt0pt">
    <w:name w:val="Основной текст + 5;5 pt;Интервал 0 pt"/>
    <w:basedOn w:val="a4"/>
    <w:rsid w:val="00064CA2"/>
    <w:rPr>
      <w:rFonts w:ascii="Courier New" w:eastAsia="Courier New" w:hAnsi="Courier New" w:cs="Courier New"/>
      <w:color w:val="000000"/>
      <w:spacing w:val="0"/>
      <w:w w:val="100"/>
      <w:position w:val="0"/>
      <w:sz w:val="11"/>
      <w:szCs w:val="11"/>
    </w:rPr>
  </w:style>
  <w:style w:type="character" w:customStyle="1" w:styleId="10pt0pt0">
    <w:name w:val="Основной текст + 10 pt;Интервал 0 pt"/>
    <w:basedOn w:val="a4"/>
    <w:rsid w:val="00064CA2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</w:rPr>
  </w:style>
  <w:style w:type="character" w:customStyle="1" w:styleId="0pt0">
    <w:name w:val="Основной текст + Интервал 0 pt"/>
    <w:basedOn w:val="a4"/>
    <w:rsid w:val="00064CA2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5pt0pt">
    <w:name w:val="Основной текст + 5 pt;Интервал 0 pt"/>
    <w:basedOn w:val="a4"/>
    <w:rsid w:val="00064CA2"/>
    <w:rPr>
      <w:rFonts w:ascii="Courier New" w:eastAsia="Courier New" w:hAnsi="Courier New" w:cs="Courier New"/>
      <w:color w:val="000000"/>
      <w:spacing w:val="0"/>
      <w:w w:val="100"/>
      <w:position w:val="0"/>
      <w:sz w:val="10"/>
      <w:szCs w:val="10"/>
    </w:rPr>
  </w:style>
  <w:style w:type="character" w:customStyle="1" w:styleId="4pt0pt">
    <w:name w:val="Основной текст + 4 pt;Интервал 0 pt"/>
    <w:basedOn w:val="a4"/>
    <w:rsid w:val="00064CA2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</w:rPr>
  </w:style>
  <w:style w:type="character" w:customStyle="1" w:styleId="5pt0pt0">
    <w:name w:val="Основной текст + 5 pt;Интервал 0 pt"/>
    <w:basedOn w:val="a4"/>
    <w:rsid w:val="00064CA2"/>
    <w:rPr>
      <w:rFonts w:ascii="Courier New" w:eastAsia="Courier New" w:hAnsi="Courier New" w:cs="Courier New"/>
      <w:color w:val="000000"/>
      <w:spacing w:val="0"/>
      <w:w w:val="100"/>
      <w:position w:val="0"/>
      <w:sz w:val="10"/>
      <w:szCs w:val="10"/>
      <w:lang w:val="en-US"/>
    </w:rPr>
  </w:style>
  <w:style w:type="character" w:customStyle="1" w:styleId="4pt0pt0">
    <w:name w:val="Основной текст + 4 pt;Интервал 0 pt"/>
    <w:basedOn w:val="a4"/>
    <w:rsid w:val="00064CA2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</w:rPr>
  </w:style>
  <w:style w:type="character" w:customStyle="1" w:styleId="55pt0pt0">
    <w:name w:val="Основной текст + 5;5 pt;Интервал 0 pt"/>
    <w:basedOn w:val="a4"/>
    <w:rsid w:val="00064CA2"/>
    <w:rPr>
      <w:rFonts w:ascii="Courier New" w:eastAsia="Courier New" w:hAnsi="Courier New" w:cs="Courier New"/>
      <w:color w:val="000000"/>
      <w:spacing w:val="0"/>
      <w:w w:val="100"/>
      <w:position w:val="0"/>
      <w:sz w:val="11"/>
      <w:szCs w:val="11"/>
    </w:rPr>
  </w:style>
  <w:style w:type="character" w:customStyle="1" w:styleId="1">
    <w:name w:val="Основной текст1"/>
    <w:basedOn w:val="a4"/>
    <w:rsid w:val="00064CA2"/>
    <w:rPr>
      <w:rFonts w:ascii="Courier New" w:eastAsia="Courier New" w:hAnsi="Courier New" w:cs="Courier New"/>
      <w:color w:val="000000"/>
      <w:w w:val="100"/>
      <w:position w:val="0"/>
      <w:lang w:val="en-US"/>
    </w:rPr>
  </w:style>
  <w:style w:type="character" w:customStyle="1" w:styleId="4pt0pt1">
    <w:name w:val="Основной текст + 4 pt;Интервал 0 pt"/>
    <w:basedOn w:val="a4"/>
    <w:rsid w:val="00064CA2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lang w:val="en-US"/>
    </w:rPr>
  </w:style>
  <w:style w:type="character" w:customStyle="1" w:styleId="4pt0pt2">
    <w:name w:val="Основной текст + 4 pt;Интервал 0 pt"/>
    <w:basedOn w:val="a4"/>
    <w:rsid w:val="00064CA2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lang w:val="en-US"/>
    </w:rPr>
  </w:style>
  <w:style w:type="character" w:customStyle="1" w:styleId="45pt0pt">
    <w:name w:val="Основной текст + 4;5 pt;Интервал 0 pt"/>
    <w:basedOn w:val="a4"/>
    <w:rsid w:val="00064CA2"/>
    <w:rPr>
      <w:rFonts w:ascii="Courier New" w:eastAsia="Courier New" w:hAnsi="Courier New" w:cs="Courier New"/>
      <w:color w:val="000000"/>
      <w:spacing w:val="0"/>
      <w:w w:val="100"/>
      <w:position w:val="0"/>
      <w:sz w:val="9"/>
      <w:szCs w:val="9"/>
    </w:rPr>
  </w:style>
  <w:style w:type="character" w:customStyle="1" w:styleId="45pt0pt0">
    <w:name w:val="Основной текст + 4;5 pt;Интервал 0 pt"/>
    <w:basedOn w:val="a4"/>
    <w:rsid w:val="00064CA2"/>
    <w:rPr>
      <w:rFonts w:ascii="Courier New" w:eastAsia="Courier New" w:hAnsi="Courier New" w:cs="Courier New"/>
      <w:color w:val="000000"/>
      <w:spacing w:val="0"/>
      <w:w w:val="100"/>
      <w:position w:val="0"/>
      <w:sz w:val="9"/>
      <w:szCs w:val="9"/>
      <w:lang w:val="en-US"/>
    </w:rPr>
  </w:style>
  <w:style w:type="character" w:customStyle="1" w:styleId="45pt0pt1">
    <w:name w:val="Основной текст + 4;5 pt;Интервал 0 pt"/>
    <w:basedOn w:val="a4"/>
    <w:rsid w:val="00064CA2"/>
    <w:rPr>
      <w:rFonts w:ascii="Courier New" w:eastAsia="Courier New" w:hAnsi="Courier New" w:cs="Courier New"/>
      <w:color w:val="000000"/>
      <w:spacing w:val="0"/>
      <w:w w:val="100"/>
      <w:position w:val="0"/>
      <w:sz w:val="9"/>
      <w:szCs w:val="9"/>
    </w:rPr>
  </w:style>
  <w:style w:type="character" w:customStyle="1" w:styleId="5pt0pt1">
    <w:name w:val="Основной текст + 5 pt;Интервал 0 pt"/>
    <w:basedOn w:val="a4"/>
    <w:rsid w:val="00064CA2"/>
    <w:rPr>
      <w:rFonts w:ascii="Courier New" w:eastAsia="Courier New" w:hAnsi="Courier New" w:cs="Courier New"/>
      <w:color w:val="000000"/>
      <w:spacing w:val="0"/>
      <w:w w:val="100"/>
      <w:position w:val="0"/>
      <w:sz w:val="10"/>
      <w:szCs w:val="10"/>
    </w:rPr>
  </w:style>
  <w:style w:type="character" w:customStyle="1" w:styleId="MalgunGothic4pt0pt">
    <w:name w:val="Основной текст + Malgun Gothic;4 pt;Полужирный;Интервал 0 pt"/>
    <w:basedOn w:val="a4"/>
    <w:rsid w:val="00064CA2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8"/>
      <w:szCs w:val="8"/>
    </w:rPr>
  </w:style>
  <w:style w:type="character" w:customStyle="1" w:styleId="CenturyGothic4pt0pt">
    <w:name w:val="Основной текст + Century Gothic;4 pt;Интервал 0 pt"/>
    <w:basedOn w:val="a4"/>
    <w:rsid w:val="00064CA2"/>
    <w:rPr>
      <w:rFonts w:ascii="Century Gothic" w:eastAsia="Century Gothic" w:hAnsi="Century Gothic" w:cs="Century Gothic"/>
      <w:color w:val="000000"/>
      <w:spacing w:val="0"/>
      <w:w w:val="100"/>
      <w:position w:val="0"/>
      <w:sz w:val="8"/>
      <w:szCs w:val="8"/>
    </w:rPr>
  </w:style>
  <w:style w:type="character" w:customStyle="1" w:styleId="TrebuchetMS4pt0pt">
    <w:name w:val="Основной текст + Trebuchet MS;4 pt;Интервал 0 pt"/>
    <w:basedOn w:val="a4"/>
    <w:rsid w:val="00064CA2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</w:rPr>
  </w:style>
  <w:style w:type="character" w:customStyle="1" w:styleId="6pt0pt">
    <w:name w:val="Основной текст + 6 pt;Интервал 0 pt"/>
    <w:basedOn w:val="a4"/>
    <w:rsid w:val="00064CA2"/>
    <w:rPr>
      <w:rFonts w:ascii="Courier New" w:eastAsia="Courier New" w:hAnsi="Courier New" w:cs="Courier New"/>
      <w:color w:val="000000"/>
      <w:spacing w:val="0"/>
      <w:w w:val="100"/>
      <w:position w:val="0"/>
      <w:sz w:val="12"/>
      <w:szCs w:val="12"/>
    </w:rPr>
  </w:style>
  <w:style w:type="character" w:customStyle="1" w:styleId="CenturyGothic5pt0pt">
    <w:name w:val="Основной текст + Century Gothic;5 pt;Интервал 0 pt"/>
    <w:basedOn w:val="a4"/>
    <w:rsid w:val="00064CA2"/>
    <w:rPr>
      <w:rFonts w:ascii="Century Gothic" w:eastAsia="Century Gothic" w:hAnsi="Century Gothic" w:cs="Century Gothic"/>
      <w:color w:val="000000"/>
      <w:spacing w:val="0"/>
      <w:w w:val="100"/>
      <w:position w:val="0"/>
      <w:sz w:val="10"/>
      <w:szCs w:val="10"/>
    </w:rPr>
  </w:style>
  <w:style w:type="character" w:customStyle="1" w:styleId="Candara55pt0pt">
    <w:name w:val="Основной текст + Candara;5;5 pt;Интервал 0 pt"/>
    <w:basedOn w:val="a4"/>
    <w:rsid w:val="00064CA2"/>
    <w:rPr>
      <w:rFonts w:ascii="Candara" w:eastAsia="Candara" w:hAnsi="Candara" w:cs="Candara"/>
      <w:color w:val="000000"/>
      <w:spacing w:val="0"/>
      <w:w w:val="100"/>
      <w:position w:val="0"/>
      <w:sz w:val="11"/>
      <w:szCs w:val="11"/>
    </w:rPr>
  </w:style>
  <w:style w:type="character" w:customStyle="1" w:styleId="PalatinoLinotype45pt0pt">
    <w:name w:val="Основной текст + Palatino Linotype;4;5 pt;Интервал 0 pt"/>
    <w:basedOn w:val="a4"/>
    <w:rsid w:val="00064CA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9"/>
      <w:szCs w:val="9"/>
    </w:rPr>
  </w:style>
  <w:style w:type="character" w:customStyle="1" w:styleId="2">
    <w:name w:val="Подпись к таблице (2)_"/>
    <w:basedOn w:val="a0"/>
    <w:link w:val="20"/>
    <w:rsid w:val="00064C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Подпись к таблице (3)_"/>
    <w:basedOn w:val="a0"/>
    <w:link w:val="31"/>
    <w:rsid w:val="00064C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Подпись к таблице (4)_"/>
    <w:basedOn w:val="a0"/>
    <w:link w:val="40"/>
    <w:rsid w:val="00064C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2"/>
    <w:basedOn w:val="a4"/>
    <w:rsid w:val="00064CA2"/>
    <w:rPr>
      <w:rFonts w:ascii="Courier New" w:eastAsia="Courier New" w:hAnsi="Courier New" w:cs="Courier New"/>
      <w:color w:val="000000"/>
      <w:w w:val="100"/>
      <w:position w:val="0"/>
      <w:lang w:val="en-US"/>
    </w:rPr>
  </w:style>
  <w:style w:type="character" w:customStyle="1" w:styleId="5">
    <w:name w:val="Подпись к таблице (5)_"/>
    <w:basedOn w:val="a0"/>
    <w:link w:val="50"/>
    <w:rsid w:val="00064C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Подпись к таблице (6)_"/>
    <w:basedOn w:val="a0"/>
    <w:link w:val="60"/>
    <w:rsid w:val="00064CA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5">
    <w:name w:val="Основной текст (35)_"/>
    <w:basedOn w:val="a0"/>
    <w:link w:val="350"/>
    <w:rsid w:val="00064CA2"/>
    <w:rPr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character" w:customStyle="1" w:styleId="350pt">
    <w:name w:val="Основной текст (35) + Интервал 0 pt"/>
    <w:basedOn w:val="35"/>
    <w:rsid w:val="00064CA2"/>
    <w:rPr>
      <w:rFonts w:ascii="Courier New" w:eastAsia="Courier New" w:hAnsi="Courier New" w:cs="Courier New"/>
      <w:color w:val="000000"/>
      <w:spacing w:val="0"/>
      <w:w w:val="100"/>
      <w:position w:val="0"/>
    </w:rPr>
  </w:style>
  <w:style w:type="paragraph" w:customStyle="1" w:styleId="3">
    <w:name w:val="Основной текст3"/>
    <w:basedOn w:val="a"/>
    <w:link w:val="a4"/>
    <w:rsid w:val="00064CA2"/>
    <w:pPr>
      <w:shd w:val="clear" w:color="auto" w:fill="FFFFFF"/>
      <w:spacing w:after="60" w:line="0" w:lineRule="atLeast"/>
      <w:ind w:hanging="900"/>
    </w:pPr>
    <w:rPr>
      <w:spacing w:val="-6"/>
      <w:sz w:val="13"/>
      <w:szCs w:val="13"/>
    </w:rPr>
  </w:style>
  <w:style w:type="paragraph" w:customStyle="1" w:styleId="20">
    <w:name w:val="Подпись к таблице (2)"/>
    <w:basedOn w:val="a"/>
    <w:link w:val="2"/>
    <w:rsid w:val="00064CA2"/>
    <w:pPr>
      <w:shd w:val="clear" w:color="auto" w:fill="FFFFFF"/>
      <w:spacing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31">
    <w:name w:val="Подпись к таблице (3)"/>
    <w:basedOn w:val="a"/>
    <w:link w:val="30"/>
    <w:rsid w:val="00064CA2"/>
    <w:pPr>
      <w:shd w:val="clear" w:color="auto" w:fill="FFFFFF"/>
      <w:spacing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40">
    <w:name w:val="Подпись к таблице (4)"/>
    <w:basedOn w:val="a"/>
    <w:link w:val="4"/>
    <w:rsid w:val="00064CA2"/>
    <w:pPr>
      <w:shd w:val="clear" w:color="auto" w:fill="FFFFFF"/>
      <w:spacing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50">
    <w:name w:val="Подпись к таблице (5)"/>
    <w:basedOn w:val="a"/>
    <w:link w:val="5"/>
    <w:rsid w:val="00064CA2"/>
    <w:pPr>
      <w:shd w:val="clear" w:color="auto" w:fill="FFFFFF"/>
      <w:spacing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60">
    <w:name w:val="Подпись к таблице (6)"/>
    <w:basedOn w:val="a"/>
    <w:link w:val="6"/>
    <w:rsid w:val="00064CA2"/>
    <w:pPr>
      <w:shd w:val="clear" w:color="auto" w:fill="FFFFFF"/>
      <w:spacing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350">
    <w:name w:val="Основной текст (35)"/>
    <w:basedOn w:val="a"/>
    <w:link w:val="35"/>
    <w:rsid w:val="00064CA2"/>
    <w:pPr>
      <w:shd w:val="clear" w:color="auto" w:fill="FFFFFF"/>
      <w:spacing w:before="360" w:after="720" w:line="0" w:lineRule="atLeast"/>
    </w:pPr>
    <w:rPr>
      <w:spacing w:val="-6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5430</Words>
  <Characters>30952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 Елена Сергеевна</dc:creator>
  <cp:lastModifiedBy>A</cp:lastModifiedBy>
  <cp:revision>9</cp:revision>
  <dcterms:created xsi:type="dcterms:W3CDTF">2013-01-18T11:15:00Z</dcterms:created>
  <dcterms:modified xsi:type="dcterms:W3CDTF">2013-01-18T13:04:00Z</dcterms:modified>
</cp:coreProperties>
</file>